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3F" w:rsidRPr="00966CCA" w:rsidRDefault="00FD2DDB" w:rsidP="007705EC">
      <w:pPr>
        <w:pStyle w:val="a5"/>
        <w:jc w:val="center"/>
      </w:pPr>
      <w:r w:rsidRPr="00966CCA">
        <w:t xml:space="preserve">Структурные компоненты готовности выпускника к сдаче </w:t>
      </w:r>
      <w:r w:rsidR="00490B99">
        <w:t>ОГЭ</w:t>
      </w:r>
      <w:r w:rsidRPr="00966CCA">
        <w:t xml:space="preserve"> и ЕГЭ.</w:t>
      </w:r>
    </w:p>
    <w:p w:rsidR="00FD2DDB" w:rsidRPr="00966CCA" w:rsidRDefault="00FD2DDB" w:rsidP="00EF4150">
      <w:pPr>
        <w:pStyle w:val="a3"/>
        <w:numPr>
          <w:ilvl w:val="0"/>
          <w:numId w:val="1"/>
        </w:numPr>
        <w:jc w:val="center"/>
        <w:rPr>
          <w:rFonts w:ascii="Times New Roman" w:hAnsi="Times New Roman" w:cs="Times New Roman"/>
          <w:b/>
          <w:sz w:val="28"/>
          <w:szCs w:val="28"/>
        </w:rPr>
      </w:pPr>
      <w:r w:rsidRPr="00966CCA">
        <w:rPr>
          <w:rFonts w:ascii="Times New Roman" w:hAnsi="Times New Roman" w:cs="Times New Roman"/>
          <w:b/>
          <w:sz w:val="28"/>
          <w:szCs w:val="28"/>
        </w:rPr>
        <w:t>Познавательный компонент:</w:t>
      </w:r>
    </w:p>
    <w:p w:rsidR="00FD2DDB" w:rsidRPr="00966CCA" w:rsidRDefault="00FD2DDB" w:rsidP="00FD2DDB">
      <w:pPr>
        <w:pStyle w:val="a3"/>
        <w:numPr>
          <w:ilvl w:val="0"/>
          <w:numId w:val="2"/>
        </w:numPr>
        <w:jc w:val="both"/>
        <w:rPr>
          <w:rFonts w:ascii="Times New Roman" w:hAnsi="Times New Roman" w:cs="Times New Roman"/>
          <w:sz w:val="28"/>
          <w:szCs w:val="28"/>
        </w:rPr>
      </w:pPr>
      <w:r w:rsidRPr="00966CCA">
        <w:rPr>
          <w:rFonts w:ascii="Times New Roman" w:hAnsi="Times New Roman" w:cs="Times New Roman"/>
          <w:sz w:val="28"/>
          <w:szCs w:val="28"/>
        </w:rPr>
        <w:t>Высокая мобильность, переключаемость;</w:t>
      </w:r>
    </w:p>
    <w:p w:rsidR="00FD2DDB" w:rsidRPr="00966CCA" w:rsidRDefault="00FD2DDB" w:rsidP="00FD2DDB">
      <w:pPr>
        <w:pStyle w:val="a3"/>
        <w:numPr>
          <w:ilvl w:val="0"/>
          <w:numId w:val="2"/>
        </w:numPr>
        <w:jc w:val="both"/>
        <w:rPr>
          <w:rFonts w:ascii="Times New Roman" w:hAnsi="Times New Roman" w:cs="Times New Roman"/>
          <w:sz w:val="28"/>
          <w:szCs w:val="28"/>
        </w:rPr>
      </w:pPr>
      <w:r w:rsidRPr="00966CCA">
        <w:rPr>
          <w:rFonts w:ascii="Times New Roman" w:hAnsi="Times New Roman" w:cs="Times New Roman"/>
          <w:sz w:val="28"/>
          <w:szCs w:val="28"/>
        </w:rPr>
        <w:t>Высокий уровень организации деятельности;</w:t>
      </w:r>
    </w:p>
    <w:p w:rsidR="00FD2DDB" w:rsidRPr="00966CCA" w:rsidRDefault="00FD2DDB" w:rsidP="00FD2DDB">
      <w:pPr>
        <w:pStyle w:val="a3"/>
        <w:numPr>
          <w:ilvl w:val="0"/>
          <w:numId w:val="2"/>
        </w:numPr>
        <w:jc w:val="both"/>
        <w:rPr>
          <w:rFonts w:ascii="Times New Roman" w:hAnsi="Times New Roman" w:cs="Times New Roman"/>
          <w:sz w:val="28"/>
          <w:szCs w:val="28"/>
        </w:rPr>
      </w:pPr>
      <w:r w:rsidRPr="00966CCA">
        <w:rPr>
          <w:rFonts w:ascii="Times New Roman" w:hAnsi="Times New Roman" w:cs="Times New Roman"/>
          <w:sz w:val="28"/>
          <w:szCs w:val="28"/>
        </w:rPr>
        <w:t>Высокая устойчивая работоспособность;</w:t>
      </w:r>
    </w:p>
    <w:p w:rsidR="00FD2DDB" w:rsidRPr="00966CCA" w:rsidRDefault="00FD2DDB" w:rsidP="00FD2DDB">
      <w:pPr>
        <w:pStyle w:val="a3"/>
        <w:numPr>
          <w:ilvl w:val="0"/>
          <w:numId w:val="2"/>
        </w:numPr>
        <w:jc w:val="both"/>
        <w:rPr>
          <w:rFonts w:ascii="Times New Roman" w:hAnsi="Times New Roman" w:cs="Times New Roman"/>
          <w:sz w:val="28"/>
          <w:szCs w:val="28"/>
        </w:rPr>
      </w:pPr>
      <w:r w:rsidRPr="00966CCA">
        <w:rPr>
          <w:rFonts w:ascii="Times New Roman" w:hAnsi="Times New Roman" w:cs="Times New Roman"/>
          <w:sz w:val="28"/>
          <w:szCs w:val="28"/>
        </w:rPr>
        <w:t>Высокий уровень концентрации внимания, произвольности;</w:t>
      </w:r>
    </w:p>
    <w:p w:rsidR="00FD2DDB" w:rsidRPr="00966CCA" w:rsidRDefault="00FD2DDB" w:rsidP="00FD2DDB">
      <w:pPr>
        <w:pStyle w:val="a3"/>
        <w:numPr>
          <w:ilvl w:val="0"/>
          <w:numId w:val="2"/>
        </w:numPr>
        <w:jc w:val="both"/>
        <w:rPr>
          <w:rFonts w:ascii="Times New Roman" w:hAnsi="Times New Roman" w:cs="Times New Roman"/>
          <w:sz w:val="28"/>
          <w:szCs w:val="28"/>
        </w:rPr>
      </w:pPr>
      <w:r w:rsidRPr="00966CCA">
        <w:rPr>
          <w:rFonts w:ascii="Times New Roman" w:hAnsi="Times New Roman" w:cs="Times New Roman"/>
          <w:sz w:val="28"/>
          <w:szCs w:val="28"/>
        </w:rPr>
        <w:t>Четкость и структурированность мышления, комбинаторность;</w:t>
      </w:r>
    </w:p>
    <w:p w:rsidR="00FD2DDB" w:rsidRPr="00966CCA" w:rsidRDefault="00FD2DDB" w:rsidP="00FD2DDB">
      <w:pPr>
        <w:pStyle w:val="a3"/>
        <w:numPr>
          <w:ilvl w:val="0"/>
          <w:numId w:val="2"/>
        </w:numPr>
        <w:jc w:val="both"/>
        <w:rPr>
          <w:rFonts w:ascii="Times New Roman" w:hAnsi="Times New Roman" w:cs="Times New Roman"/>
          <w:sz w:val="28"/>
          <w:szCs w:val="28"/>
        </w:rPr>
      </w:pPr>
      <w:r w:rsidRPr="00966CCA">
        <w:rPr>
          <w:rFonts w:ascii="Times New Roman" w:hAnsi="Times New Roman" w:cs="Times New Roman"/>
          <w:sz w:val="28"/>
          <w:szCs w:val="28"/>
        </w:rPr>
        <w:t>Сформированность внутреннего плана действий.</w:t>
      </w:r>
    </w:p>
    <w:p w:rsidR="00FD2DDB" w:rsidRPr="00966CCA" w:rsidRDefault="00FD2DDB" w:rsidP="003951AD">
      <w:pPr>
        <w:ind w:firstLine="851"/>
        <w:jc w:val="both"/>
        <w:rPr>
          <w:rFonts w:ascii="Times New Roman" w:hAnsi="Times New Roman" w:cs="Times New Roman"/>
          <w:sz w:val="28"/>
          <w:szCs w:val="28"/>
        </w:rPr>
      </w:pPr>
      <w:r w:rsidRPr="00966CCA">
        <w:rPr>
          <w:rFonts w:ascii="Times New Roman" w:hAnsi="Times New Roman" w:cs="Times New Roman"/>
          <w:sz w:val="28"/>
          <w:szCs w:val="28"/>
        </w:rPr>
        <w:t xml:space="preserve">Познавательный компонент подразумевает не столько знания, сколько сформированность учебной деятельности и навыков самоорганизации. Необходимо отметить, что этот компонент формируется на протяжении всего времени обучения ребенка в школе, некоторые его составляющие берут истоки в начальной и средней школе. Следовательно, данный компонент в наименьшей степени поддается экстренной коррекции. </w:t>
      </w:r>
      <w:r w:rsidR="00EF4150" w:rsidRPr="00966CCA">
        <w:rPr>
          <w:rFonts w:ascii="Times New Roman" w:hAnsi="Times New Roman" w:cs="Times New Roman"/>
          <w:sz w:val="28"/>
          <w:szCs w:val="28"/>
        </w:rPr>
        <w:t>Поэтому при подготовке к сдаче экзаменов, учитель может лишь помочь ребенку максимально продуктивно использовать уже сформированные навыки.</w:t>
      </w:r>
    </w:p>
    <w:p w:rsidR="00FD2DDB" w:rsidRPr="00966CCA" w:rsidRDefault="00FD2DDB" w:rsidP="0074787D">
      <w:pPr>
        <w:pStyle w:val="a3"/>
        <w:numPr>
          <w:ilvl w:val="0"/>
          <w:numId w:val="1"/>
        </w:numPr>
        <w:jc w:val="center"/>
        <w:rPr>
          <w:rFonts w:ascii="Times New Roman" w:hAnsi="Times New Roman" w:cs="Times New Roman"/>
          <w:b/>
          <w:sz w:val="28"/>
          <w:szCs w:val="28"/>
        </w:rPr>
      </w:pPr>
      <w:r w:rsidRPr="00966CCA">
        <w:rPr>
          <w:rFonts w:ascii="Times New Roman" w:hAnsi="Times New Roman" w:cs="Times New Roman"/>
          <w:b/>
          <w:sz w:val="28"/>
          <w:szCs w:val="28"/>
        </w:rPr>
        <w:t>Личностный компонент:</w:t>
      </w:r>
    </w:p>
    <w:p w:rsidR="00EF4150" w:rsidRPr="00966CCA" w:rsidRDefault="00EF4150" w:rsidP="00EF4150">
      <w:pPr>
        <w:pStyle w:val="a3"/>
        <w:numPr>
          <w:ilvl w:val="0"/>
          <w:numId w:val="3"/>
        </w:numPr>
        <w:jc w:val="both"/>
        <w:rPr>
          <w:rFonts w:ascii="Times New Roman" w:hAnsi="Times New Roman" w:cs="Times New Roman"/>
          <w:sz w:val="28"/>
          <w:szCs w:val="28"/>
        </w:rPr>
      </w:pPr>
      <w:r w:rsidRPr="00966CCA">
        <w:rPr>
          <w:rFonts w:ascii="Times New Roman" w:hAnsi="Times New Roman" w:cs="Times New Roman"/>
          <w:sz w:val="28"/>
          <w:szCs w:val="28"/>
        </w:rPr>
        <w:t xml:space="preserve">Наличие адекватного представления о ЕГЭ и </w:t>
      </w:r>
      <w:r w:rsidR="00490B99">
        <w:rPr>
          <w:rFonts w:ascii="Times New Roman" w:hAnsi="Times New Roman" w:cs="Times New Roman"/>
          <w:sz w:val="28"/>
          <w:szCs w:val="28"/>
        </w:rPr>
        <w:t>ОГЭ</w:t>
      </w:r>
      <w:r w:rsidRPr="00966CCA">
        <w:rPr>
          <w:rFonts w:ascii="Times New Roman" w:hAnsi="Times New Roman" w:cs="Times New Roman"/>
          <w:sz w:val="28"/>
          <w:szCs w:val="28"/>
        </w:rPr>
        <w:t>, отсутствие нереалистической «мифологии»;</w:t>
      </w:r>
    </w:p>
    <w:p w:rsidR="00EF4150" w:rsidRPr="00966CCA" w:rsidRDefault="00EF4150" w:rsidP="00EF4150">
      <w:pPr>
        <w:pStyle w:val="a3"/>
        <w:numPr>
          <w:ilvl w:val="0"/>
          <w:numId w:val="3"/>
        </w:numPr>
        <w:jc w:val="both"/>
        <w:rPr>
          <w:rFonts w:ascii="Times New Roman" w:hAnsi="Times New Roman" w:cs="Times New Roman"/>
          <w:sz w:val="28"/>
          <w:szCs w:val="28"/>
        </w:rPr>
      </w:pPr>
      <w:r w:rsidRPr="00966CCA">
        <w:rPr>
          <w:rFonts w:ascii="Times New Roman" w:hAnsi="Times New Roman" w:cs="Times New Roman"/>
          <w:sz w:val="28"/>
          <w:szCs w:val="28"/>
        </w:rPr>
        <w:t>Адекватная самооценка – умение адекватно оценить свои знания, умения, способности;</w:t>
      </w:r>
    </w:p>
    <w:p w:rsidR="00EF4150" w:rsidRPr="00966CCA" w:rsidRDefault="00EF4150" w:rsidP="00EF4150">
      <w:pPr>
        <w:pStyle w:val="a3"/>
        <w:numPr>
          <w:ilvl w:val="0"/>
          <w:numId w:val="3"/>
        </w:numPr>
        <w:jc w:val="both"/>
        <w:rPr>
          <w:rFonts w:ascii="Times New Roman" w:hAnsi="Times New Roman" w:cs="Times New Roman"/>
          <w:sz w:val="28"/>
          <w:szCs w:val="28"/>
        </w:rPr>
      </w:pPr>
      <w:r w:rsidRPr="00966CCA">
        <w:rPr>
          <w:rFonts w:ascii="Times New Roman" w:hAnsi="Times New Roman" w:cs="Times New Roman"/>
          <w:sz w:val="28"/>
          <w:szCs w:val="28"/>
        </w:rPr>
        <w:t>Самостоятельность мышления и действий, способность к самоопределению;</w:t>
      </w:r>
    </w:p>
    <w:p w:rsidR="00EF4150" w:rsidRPr="00966CCA" w:rsidRDefault="00EF4150" w:rsidP="00EF4150">
      <w:pPr>
        <w:pStyle w:val="a3"/>
        <w:numPr>
          <w:ilvl w:val="0"/>
          <w:numId w:val="3"/>
        </w:numPr>
        <w:jc w:val="both"/>
        <w:rPr>
          <w:rFonts w:ascii="Times New Roman" w:hAnsi="Times New Roman" w:cs="Times New Roman"/>
          <w:sz w:val="28"/>
          <w:szCs w:val="28"/>
        </w:rPr>
      </w:pPr>
      <w:r w:rsidRPr="00966CCA">
        <w:rPr>
          <w:rFonts w:ascii="Times New Roman" w:hAnsi="Times New Roman" w:cs="Times New Roman"/>
          <w:sz w:val="28"/>
          <w:szCs w:val="28"/>
        </w:rPr>
        <w:t>Отсутствие как чрезмерно высокого, дезорганизующего уровня тревоги, так и заниженной тревожности, приводящей к снижению мотивации.</w:t>
      </w:r>
    </w:p>
    <w:p w:rsidR="00EF4150" w:rsidRPr="00966CCA" w:rsidRDefault="00EF4150" w:rsidP="003951AD">
      <w:pPr>
        <w:pStyle w:val="a3"/>
        <w:ind w:left="0" w:firstLine="851"/>
        <w:jc w:val="both"/>
        <w:rPr>
          <w:rFonts w:ascii="Times New Roman" w:hAnsi="Times New Roman" w:cs="Times New Roman"/>
          <w:sz w:val="28"/>
          <w:szCs w:val="28"/>
        </w:rPr>
      </w:pPr>
      <w:r w:rsidRPr="00966CCA">
        <w:rPr>
          <w:rFonts w:ascii="Times New Roman" w:hAnsi="Times New Roman" w:cs="Times New Roman"/>
          <w:sz w:val="28"/>
          <w:szCs w:val="28"/>
        </w:rPr>
        <w:t xml:space="preserve">Личностный компонент подразумевает наличие у выпускников определенной личностно-смысловой позиции, позволяющей осознанно выстроить стратегию деятельности и общим настроем ребенка на экзамен. </w:t>
      </w:r>
      <w:r w:rsidR="00CC0D60" w:rsidRPr="00966CCA">
        <w:rPr>
          <w:rFonts w:ascii="Times New Roman" w:hAnsi="Times New Roman" w:cs="Times New Roman"/>
          <w:sz w:val="28"/>
          <w:szCs w:val="28"/>
        </w:rPr>
        <w:t>Некоторые его составляющие (прежде всего способность к самоопределению) также являю</w:t>
      </w:r>
      <w:r w:rsidR="0074787D" w:rsidRPr="00966CCA">
        <w:rPr>
          <w:rFonts w:ascii="Times New Roman" w:hAnsi="Times New Roman" w:cs="Times New Roman"/>
          <w:sz w:val="28"/>
          <w:szCs w:val="28"/>
        </w:rPr>
        <w:t>тся результатом работы на протяжении всего периода обучения ребенка.</w:t>
      </w:r>
    </w:p>
    <w:p w:rsidR="00FD2DDB" w:rsidRPr="00966CCA" w:rsidRDefault="00FD2DDB" w:rsidP="003852A8">
      <w:pPr>
        <w:pStyle w:val="a3"/>
        <w:numPr>
          <w:ilvl w:val="0"/>
          <w:numId w:val="1"/>
        </w:numPr>
        <w:jc w:val="center"/>
        <w:rPr>
          <w:rFonts w:ascii="Times New Roman" w:hAnsi="Times New Roman" w:cs="Times New Roman"/>
          <w:b/>
          <w:sz w:val="28"/>
          <w:szCs w:val="28"/>
        </w:rPr>
      </w:pPr>
      <w:r w:rsidRPr="00966CCA">
        <w:rPr>
          <w:rFonts w:ascii="Times New Roman" w:hAnsi="Times New Roman" w:cs="Times New Roman"/>
          <w:b/>
          <w:sz w:val="28"/>
          <w:szCs w:val="28"/>
        </w:rPr>
        <w:t>Процессуальный компонент:</w:t>
      </w:r>
    </w:p>
    <w:p w:rsidR="0074787D" w:rsidRPr="00966CCA" w:rsidRDefault="0074787D" w:rsidP="0074787D">
      <w:pPr>
        <w:pStyle w:val="a3"/>
        <w:numPr>
          <w:ilvl w:val="0"/>
          <w:numId w:val="4"/>
        </w:numPr>
        <w:jc w:val="both"/>
        <w:rPr>
          <w:rFonts w:ascii="Times New Roman" w:hAnsi="Times New Roman" w:cs="Times New Roman"/>
          <w:sz w:val="28"/>
          <w:szCs w:val="28"/>
        </w:rPr>
      </w:pPr>
      <w:r w:rsidRPr="00966CCA">
        <w:rPr>
          <w:rFonts w:ascii="Times New Roman" w:hAnsi="Times New Roman" w:cs="Times New Roman"/>
          <w:sz w:val="28"/>
          <w:szCs w:val="28"/>
        </w:rPr>
        <w:t>Знакомство с процедурой экзамена;</w:t>
      </w:r>
    </w:p>
    <w:p w:rsidR="0074787D" w:rsidRPr="00966CCA" w:rsidRDefault="0074787D" w:rsidP="0074787D">
      <w:pPr>
        <w:pStyle w:val="a3"/>
        <w:numPr>
          <w:ilvl w:val="0"/>
          <w:numId w:val="4"/>
        </w:numPr>
        <w:jc w:val="both"/>
        <w:rPr>
          <w:rFonts w:ascii="Times New Roman" w:hAnsi="Times New Roman" w:cs="Times New Roman"/>
          <w:sz w:val="28"/>
          <w:szCs w:val="28"/>
        </w:rPr>
      </w:pPr>
      <w:r w:rsidRPr="00966CCA">
        <w:rPr>
          <w:rFonts w:ascii="Times New Roman" w:hAnsi="Times New Roman" w:cs="Times New Roman"/>
          <w:sz w:val="28"/>
          <w:szCs w:val="28"/>
        </w:rPr>
        <w:t>Навыки работы с тестовыми материалами;</w:t>
      </w:r>
    </w:p>
    <w:p w:rsidR="0074787D" w:rsidRPr="00966CCA" w:rsidRDefault="0074787D" w:rsidP="0074787D">
      <w:pPr>
        <w:pStyle w:val="a3"/>
        <w:numPr>
          <w:ilvl w:val="0"/>
          <w:numId w:val="4"/>
        </w:numPr>
        <w:jc w:val="both"/>
        <w:rPr>
          <w:rFonts w:ascii="Times New Roman" w:hAnsi="Times New Roman" w:cs="Times New Roman"/>
          <w:sz w:val="28"/>
          <w:szCs w:val="28"/>
        </w:rPr>
      </w:pPr>
      <w:r w:rsidRPr="00966CCA">
        <w:rPr>
          <w:rFonts w:ascii="Times New Roman" w:hAnsi="Times New Roman" w:cs="Times New Roman"/>
          <w:sz w:val="28"/>
          <w:szCs w:val="28"/>
        </w:rPr>
        <w:lastRenderedPageBreak/>
        <w:t>Умение устанавливать контакты в незнакомой обстановке и с незнакомыми людьми;</w:t>
      </w:r>
    </w:p>
    <w:p w:rsidR="0074787D" w:rsidRPr="00966CCA" w:rsidRDefault="0074787D" w:rsidP="0074787D">
      <w:pPr>
        <w:pStyle w:val="a3"/>
        <w:numPr>
          <w:ilvl w:val="0"/>
          <w:numId w:val="4"/>
        </w:numPr>
        <w:jc w:val="both"/>
        <w:rPr>
          <w:rFonts w:ascii="Times New Roman" w:hAnsi="Times New Roman" w:cs="Times New Roman"/>
          <w:sz w:val="28"/>
          <w:szCs w:val="28"/>
        </w:rPr>
      </w:pPr>
      <w:r w:rsidRPr="00966CCA">
        <w:rPr>
          <w:rFonts w:ascii="Times New Roman" w:hAnsi="Times New Roman" w:cs="Times New Roman"/>
          <w:sz w:val="28"/>
          <w:szCs w:val="28"/>
        </w:rPr>
        <w:t>Владение способами управления своим состоянием (саморегуляция, релаксация).</w:t>
      </w:r>
    </w:p>
    <w:p w:rsidR="003951AD" w:rsidRPr="00966CCA" w:rsidRDefault="0074787D" w:rsidP="003951AD">
      <w:pPr>
        <w:pStyle w:val="a3"/>
        <w:ind w:left="0" w:firstLine="851"/>
        <w:jc w:val="both"/>
        <w:rPr>
          <w:rFonts w:ascii="Times New Roman" w:hAnsi="Times New Roman" w:cs="Times New Roman"/>
          <w:sz w:val="28"/>
          <w:szCs w:val="28"/>
        </w:rPr>
      </w:pPr>
      <w:r w:rsidRPr="00966CCA">
        <w:rPr>
          <w:rFonts w:ascii="Times New Roman" w:hAnsi="Times New Roman" w:cs="Times New Roman"/>
          <w:sz w:val="28"/>
          <w:szCs w:val="28"/>
        </w:rPr>
        <w:t>Данный компонент в большей степени поддается коррекции</w:t>
      </w:r>
      <w:r w:rsidR="003852A8" w:rsidRPr="00966CCA">
        <w:rPr>
          <w:rFonts w:ascii="Times New Roman" w:hAnsi="Times New Roman" w:cs="Times New Roman"/>
          <w:sz w:val="28"/>
          <w:szCs w:val="28"/>
        </w:rPr>
        <w:t xml:space="preserve">. </w:t>
      </w:r>
      <w:r w:rsidR="008B6A7E" w:rsidRPr="00966CCA">
        <w:rPr>
          <w:rFonts w:ascii="Times New Roman" w:hAnsi="Times New Roman" w:cs="Times New Roman"/>
          <w:sz w:val="28"/>
          <w:szCs w:val="28"/>
        </w:rPr>
        <w:t xml:space="preserve">Чем лучше учащиеся знакомы с данной </w:t>
      </w:r>
      <w:r w:rsidR="003951AD" w:rsidRPr="00966CCA">
        <w:rPr>
          <w:rFonts w:ascii="Times New Roman" w:hAnsi="Times New Roman" w:cs="Times New Roman"/>
          <w:sz w:val="28"/>
          <w:szCs w:val="28"/>
        </w:rPr>
        <w:t>формой экзамена, тем выше у них результат и тем спокойнее они себя чувствуют на самом экзамене. Поэтому учителям-предметникам в период подготовки к экзаменам необходимо обращать внимание не только на предметное содержание материала, но и на процедурные аспекты.</w:t>
      </w:r>
    </w:p>
    <w:p w:rsidR="007705EC" w:rsidRDefault="003951AD" w:rsidP="007705EC">
      <w:pPr>
        <w:pStyle w:val="a5"/>
        <w:jc w:val="center"/>
      </w:pPr>
      <w:r w:rsidRPr="00966CCA">
        <w:t xml:space="preserve">Стратегии поддержки </w:t>
      </w:r>
    </w:p>
    <w:p w:rsidR="003951AD" w:rsidRPr="00966CCA" w:rsidRDefault="003951AD" w:rsidP="007705EC">
      <w:pPr>
        <w:pStyle w:val="a5"/>
        <w:jc w:val="center"/>
      </w:pPr>
      <w:r w:rsidRPr="00966CCA">
        <w:t>детей «группы риска».</w:t>
      </w:r>
    </w:p>
    <w:p w:rsidR="003951AD" w:rsidRPr="00966CCA" w:rsidRDefault="003951AD" w:rsidP="007705EC">
      <w:pPr>
        <w:pStyle w:val="a3"/>
        <w:ind w:left="0"/>
        <w:jc w:val="center"/>
        <w:rPr>
          <w:rFonts w:ascii="Times New Roman" w:hAnsi="Times New Roman" w:cs="Times New Roman"/>
          <w:b/>
          <w:sz w:val="28"/>
          <w:szCs w:val="28"/>
          <w:u w:val="single"/>
        </w:rPr>
      </w:pPr>
      <w:r w:rsidRPr="00966CCA">
        <w:rPr>
          <w:rFonts w:ascii="Times New Roman" w:hAnsi="Times New Roman" w:cs="Times New Roman"/>
          <w:b/>
          <w:sz w:val="28"/>
          <w:szCs w:val="28"/>
          <w:u w:val="single"/>
        </w:rPr>
        <w:t>Инфантильные дети.</w:t>
      </w:r>
    </w:p>
    <w:p w:rsidR="003951AD" w:rsidRPr="00966CCA" w:rsidRDefault="003951AD" w:rsidP="003951AD">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такие дети отличаются низким уровнем развития волевых процессов и самоконтроля.  В ходе учебной мотивации они не могут сосредоточиться, не обладают сформированной познавательной мотивацией. Для них характерен внешний локус контроля.</w:t>
      </w:r>
    </w:p>
    <w:p w:rsidR="003951AD" w:rsidRPr="00966CCA" w:rsidRDefault="003951AD" w:rsidP="003951AD">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таким детям трудно заставить себя готовиться к экзамену. Им свойственно рассчитывать на «счастливый случай» вместо опоры на собственные возможности. Они испытывают трудности с выделением главного, планированием и организацией своей деятельности. Помимо </w:t>
      </w:r>
      <w:r w:rsidR="000D142D" w:rsidRPr="00966CCA">
        <w:rPr>
          <w:rFonts w:ascii="Times New Roman" w:hAnsi="Times New Roman" w:cs="Times New Roman"/>
          <w:sz w:val="28"/>
          <w:szCs w:val="28"/>
        </w:rPr>
        <w:t>этого, у них отсутствует системность мышления.</w:t>
      </w:r>
    </w:p>
    <w:p w:rsidR="000D142D" w:rsidRPr="00966CCA" w:rsidRDefault="000D142D" w:rsidP="00824605">
      <w:pPr>
        <w:jc w:val="both"/>
        <w:rPr>
          <w:rFonts w:ascii="Times New Roman" w:hAnsi="Times New Roman" w:cs="Times New Roman"/>
          <w:sz w:val="28"/>
          <w:szCs w:val="28"/>
        </w:rPr>
      </w:pPr>
      <w:r w:rsidRPr="00966CCA">
        <w:rPr>
          <w:rFonts w:ascii="Times New Roman" w:hAnsi="Times New Roman" w:cs="Times New Roman"/>
          <w:b/>
          <w:i/>
          <w:sz w:val="28"/>
          <w:szCs w:val="28"/>
        </w:rPr>
        <w:t>Стратегии поддержки:</w:t>
      </w:r>
      <w:r w:rsidR="00824605" w:rsidRPr="00966CCA">
        <w:rPr>
          <w:rFonts w:ascii="Times New Roman" w:hAnsi="Times New Roman" w:cs="Times New Roman"/>
          <w:b/>
          <w:i/>
          <w:sz w:val="28"/>
          <w:szCs w:val="28"/>
        </w:rPr>
        <w:t xml:space="preserve"> </w:t>
      </w:r>
      <w:r w:rsidRPr="00966CCA">
        <w:rPr>
          <w:rFonts w:ascii="Times New Roman" w:hAnsi="Times New Roman" w:cs="Times New Roman"/>
          <w:sz w:val="28"/>
          <w:szCs w:val="28"/>
        </w:rPr>
        <w:t xml:space="preserve">алгоритмы подготовки лучше усваиваются в виде схем, таблиц. Оптимальная стратегия подготовки для таких ребят – начать с пробелов в знаниях и материале, который вызывает у них затруднения, а затем переходить к знакомому и хорошо усвоенному материалу. </w:t>
      </w:r>
      <w:r w:rsidR="00886104" w:rsidRPr="00966CCA">
        <w:rPr>
          <w:rFonts w:ascii="Times New Roman" w:hAnsi="Times New Roman" w:cs="Times New Roman"/>
          <w:sz w:val="28"/>
          <w:szCs w:val="28"/>
        </w:rPr>
        <w:t xml:space="preserve">Важно разбить материал на короткие, легко выполнимые шаги и заканчивать работу, подчеркивая успехи и достоинства ребенка. Также очень важно соблюдать регламент времени. </w:t>
      </w:r>
      <w:r w:rsidR="00824605" w:rsidRPr="00966CCA">
        <w:rPr>
          <w:rFonts w:ascii="Times New Roman" w:hAnsi="Times New Roman" w:cs="Times New Roman"/>
          <w:sz w:val="28"/>
          <w:szCs w:val="28"/>
        </w:rPr>
        <w:t xml:space="preserve">В процессе выполнения заданий не стоит отвлекать ребенка до того, как он завершит работу. </w:t>
      </w:r>
    </w:p>
    <w:p w:rsidR="00824605" w:rsidRPr="00966CCA" w:rsidRDefault="00824605" w:rsidP="00824605">
      <w:pPr>
        <w:pStyle w:val="a3"/>
        <w:jc w:val="center"/>
        <w:rPr>
          <w:rFonts w:ascii="Times New Roman" w:hAnsi="Times New Roman" w:cs="Times New Roman"/>
          <w:b/>
          <w:sz w:val="28"/>
          <w:szCs w:val="28"/>
          <w:u w:val="single"/>
        </w:rPr>
      </w:pPr>
      <w:r w:rsidRPr="00966CCA">
        <w:rPr>
          <w:rFonts w:ascii="Times New Roman" w:hAnsi="Times New Roman" w:cs="Times New Roman"/>
          <w:b/>
          <w:sz w:val="28"/>
          <w:szCs w:val="28"/>
          <w:u w:val="single"/>
        </w:rPr>
        <w:t>Тревожные дети.</w:t>
      </w:r>
    </w:p>
    <w:p w:rsidR="004E3040" w:rsidRPr="00966CCA" w:rsidRDefault="004E3040" w:rsidP="004E3040">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для тревожных детей учебный процесс сопряжен с эмоциональным напряжением</w:t>
      </w:r>
      <w:proofErr w:type="gramStart"/>
      <w:r w:rsidRPr="00966CCA">
        <w:rPr>
          <w:rFonts w:ascii="Times New Roman" w:hAnsi="Times New Roman" w:cs="Times New Roman"/>
          <w:sz w:val="28"/>
          <w:szCs w:val="28"/>
        </w:rPr>
        <w:t>.</w:t>
      </w:r>
      <w:proofErr w:type="gramEnd"/>
      <w:r w:rsidRPr="00966CCA">
        <w:rPr>
          <w:rFonts w:ascii="Times New Roman" w:hAnsi="Times New Roman" w:cs="Times New Roman"/>
          <w:sz w:val="28"/>
          <w:szCs w:val="28"/>
        </w:rPr>
        <w:t xml:space="preserve"> </w:t>
      </w:r>
      <w:proofErr w:type="gramStart"/>
      <w:r w:rsidRPr="00966CCA">
        <w:rPr>
          <w:rFonts w:ascii="Times New Roman" w:hAnsi="Times New Roman" w:cs="Times New Roman"/>
          <w:sz w:val="28"/>
          <w:szCs w:val="28"/>
        </w:rPr>
        <w:t>о</w:t>
      </w:r>
      <w:proofErr w:type="gramEnd"/>
      <w:r w:rsidRPr="00966CCA">
        <w:rPr>
          <w:rFonts w:ascii="Times New Roman" w:hAnsi="Times New Roman" w:cs="Times New Roman"/>
          <w:sz w:val="28"/>
          <w:szCs w:val="28"/>
        </w:rPr>
        <w:t xml:space="preserve">ни склонны воспринимать любую ситуацию, </w:t>
      </w:r>
      <w:r w:rsidRPr="00966CCA">
        <w:rPr>
          <w:rFonts w:ascii="Times New Roman" w:hAnsi="Times New Roman" w:cs="Times New Roman"/>
          <w:sz w:val="28"/>
          <w:szCs w:val="28"/>
        </w:rPr>
        <w:lastRenderedPageBreak/>
        <w:t>связанную с учебой, как опасную. особую тревогу у них вызывает проверка знаний в любом виде (контрольная, диктанты и т. д.).</w:t>
      </w:r>
    </w:p>
    <w:p w:rsidR="004E3040" w:rsidRPr="00966CCA" w:rsidRDefault="004E3040" w:rsidP="004E3040">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w:t>
      </w:r>
      <w:r w:rsidR="003603AB" w:rsidRPr="00966CCA">
        <w:rPr>
          <w:rFonts w:ascii="Times New Roman" w:hAnsi="Times New Roman" w:cs="Times New Roman"/>
          <w:sz w:val="28"/>
          <w:szCs w:val="28"/>
        </w:rPr>
        <w:t xml:space="preserve">для таких детей особенна сложна сама ситуация экзамена, потому что по своей природе они склонны постоянно оценивать свои действия. Такому ребенку особенно сложно обуздать свои переживания, поэтому ему сложно сконцентрироваться на задании. Самым трудным в процессе сдачи ЕГЭ и </w:t>
      </w:r>
      <w:r w:rsidR="00490B99">
        <w:rPr>
          <w:rFonts w:ascii="Times New Roman" w:hAnsi="Times New Roman" w:cs="Times New Roman"/>
          <w:sz w:val="28"/>
          <w:szCs w:val="28"/>
        </w:rPr>
        <w:t>ОГЭ</w:t>
      </w:r>
      <w:r w:rsidR="003603AB" w:rsidRPr="00966CCA">
        <w:rPr>
          <w:rFonts w:ascii="Times New Roman" w:hAnsi="Times New Roman" w:cs="Times New Roman"/>
          <w:sz w:val="28"/>
          <w:szCs w:val="28"/>
        </w:rPr>
        <w:t xml:space="preserve"> для тревожного ребенка является отсутствие</w:t>
      </w:r>
      <w:r w:rsidR="00CB468C" w:rsidRPr="00966CCA">
        <w:rPr>
          <w:rFonts w:ascii="Times New Roman" w:hAnsi="Times New Roman" w:cs="Times New Roman"/>
          <w:sz w:val="28"/>
          <w:szCs w:val="28"/>
        </w:rPr>
        <w:t xml:space="preserve"> эмоционального</w:t>
      </w:r>
      <w:r w:rsidR="003603AB" w:rsidRPr="00966CCA">
        <w:rPr>
          <w:rFonts w:ascii="Times New Roman" w:hAnsi="Times New Roman" w:cs="Times New Roman"/>
          <w:sz w:val="28"/>
          <w:szCs w:val="28"/>
        </w:rPr>
        <w:t xml:space="preserve"> контакта </w:t>
      </w:r>
      <w:proofErr w:type="gramStart"/>
      <w:r w:rsidR="003603AB" w:rsidRPr="00966CCA">
        <w:rPr>
          <w:rFonts w:ascii="Times New Roman" w:hAnsi="Times New Roman" w:cs="Times New Roman"/>
          <w:sz w:val="28"/>
          <w:szCs w:val="28"/>
        </w:rPr>
        <w:t>со</w:t>
      </w:r>
      <w:proofErr w:type="gramEnd"/>
      <w:r w:rsidR="003603AB" w:rsidRPr="00966CCA">
        <w:rPr>
          <w:rFonts w:ascii="Times New Roman" w:hAnsi="Times New Roman" w:cs="Times New Roman"/>
          <w:sz w:val="28"/>
          <w:szCs w:val="28"/>
        </w:rPr>
        <w:t xml:space="preserve"> взрослым.</w:t>
      </w:r>
    </w:p>
    <w:p w:rsidR="00380FA4" w:rsidRPr="00966CCA" w:rsidRDefault="004E3040" w:rsidP="004E3040">
      <w:pPr>
        <w:jc w:val="both"/>
        <w:rPr>
          <w:rFonts w:ascii="Times New Roman" w:hAnsi="Times New Roman" w:cs="Times New Roman"/>
          <w:sz w:val="28"/>
          <w:szCs w:val="28"/>
        </w:rPr>
      </w:pPr>
      <w:r w:rsidRPr="00966CCA">
        <w:rPr>
          <w:rFonts w:ascii="Times New Roman" w:hAnsi="Times New Roman" w:cs="Times New Roman"/>
          <w:b/>
          <w:i/>
          <w:sz w:val="28"/>
          <w:szCs w:val="28"/>
        </w:rPr>
        <w:t xml:space="preserve">Стратегии поддержки: </w:t>
      </w:r>
      <w:r w:rsidR="00CB468C" w:rsidRPr="00966CCA">
        <w:rPr>
          <w:rFonts w:ascii="Times New Roman" w:hAnsi="Times New Roman" w:cs="Times New Roman"/>
          <w:sz w:val="28"/>
          <w:szCs w:val="28"/>
        </w:rPr>
        <w:t xml:space="preserve">подготовка к экзаменам у тревожных детей должна сопровождаться эмоциональным комфортом. Ни в коем случае нельзя нагнетать обстановку, напоминая о серьезности предстоящего экзамена и значимости его результатов. При повышении тревоги у данной категории детей происходит дезорганизация деятельности. В данном случае задача учителя – создание ситуации успеха, поощрение, поддержка.  В частности это можно </w:t>
      </w:r>
      <w:proofErr w:type="gramStart"/>
      <w:r w:rsidR="00CB468C" w:rsidRPr="00966CCA">
        <w:rPr>
          <w:rFonts w:ascii="Times New Roman" w:hAnsi="Times New Roman" w:cs="Times New Roman"/>
          <w:sz w:val="28"/>
          <w:szCs w:val="28"/>
        </w:rPr>
        <w:t>сделать</w:t>
      </w:r>
      <w:proofErr w:type="gramEnd"/>
      <w:r w:rsidR="00CB468C" w:rsidRPr="00966CCA">
        <w:rPr>
          <w:rFonts w:ascii="Times New Roman" w:hAnsi="Times New Roman" w:cs="Times New Roman"/>
          <w:sz w:val="28"/>
          <w:szCs w:val="28"/>
        </w:rPr>
        <w:t xml:space="preserve"> используя поддерживающие высказывания: «Ты так хорошо справился с последней контрольной», «Я уверен, что ты справишься» и т. д. </w:t>
      </w:r>
      <w:r w:rsidR="00380FA4" w:rsidRPr="00966CCA">
        <w:rPr>
          <w:rFonts w:ascii="Times New Roman" w:hAnsi="Times New Roman" w:cs="Times New Roman"/>
          <w:sz w:val="28"/>
          <w:szCs w:val="28"/>
        </w:rPr>
        <w:t xml:space="preserve">Также хорошо помогает знакомство с самой процедурой ЕГЭ и </w:t>
      </w:r>
      <w:r w:rsidR="00490B99">
        <w:rPr>
          <w:rFonts w:ascii="Times New Roman" w:hAnsi="Times New Roman" w:cs="Times New Roman"/>
          <w:sz w:val="28"/>
          <w:szCs w:val="28"/>
        </w:rPr>
        <w:t>ОГЭ</w:t>
      </w:r>
      <w:r w:rsidR="00380FA4" w:rsidRPr="00966CCA">
        <w:rPr>
          <w:rFonts w:ascii="Times New Roman" w:hAnsi="Times New Roman" w:cs="Times New Roman"/>
          <w:sz w:val="28"/>
          <w:szCs w:val="28"/>
        </w:rPr>
        <w:t>, чтобы снять ситуацию неопределенности и сформировать позитивное, адекватное отношение к процедуре экзамена. Кроме этого в качестве подготовки тревожных детей можно рекомендовать проведение открытых уроков с приглашением незнакомых людей.</w:t>
      </w:r>
    </w:p>
    <w:p w:rsidR="00380FA4" w:rsidRPr="00966CCA" w:rsidRDefault="006C45C0" w:rsidP="007705EC">
      <w:pPr>
        <w:jc w:val="center"/>
        <w:rPr>
          <w:rFonts w:ascii="Times New Roman" w:hAnsi="Times New Roman" w:cs="Times New Roman"/>
          <w:b/>
          <w:sz w:val="28"/>
          <w:szCs w:val="28"/>
          <w:u w:val="single"/>
        </w:rPr>
      </w:pPr>
      <w:r w:rsidRPr="00966CCA">
        <w:rPr>
          <w:rFonts w:ascii="Times New Roman" w:hAnsi="Times New Roman" w:cs="Times New Roman"/>
          <w:b/>
          <w:sz w:val="28"/>
          <w:szCs w:val="28"/>
          <w:u w:val="single"/>
        </w:rPr>
        <w:t>Неуверенные дети</w:t>
      </w:r>
      <w:r w:rsidR="00380FA4" w:rsidRPr="00966CCA">
        <w:rPr>
          <w:rFonts w:ascii="Times New Roman" w:hAnsi="Times New Roman" w:cs="Times New Roman"/>
          <w:b/>
          <w:sz w:val="28"/>
          <w:szCs w:val="28"/>
          <w:u w:val="single"/>
        </w:rPr>
        <w:t>.</w:t>
      </w:r>
    </w:p>
    <w:p w:rsidR="00380FA4" w:rsidRPr="00966CCA" w:rsidRDefault="00380FA4" w:rsidP="00380FA4">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xml:space="preserve">: </w:t>
      </w:r>
      <w:r w:rsidR="005137DF" w:rsidRPr="00966CCA">
        <w:rPr>
          <w:rFonts w:ascii="Times New Roman" w:hAnsi="Times New Roman" w:cs="Times New Roman"/>
          <w:sz w:val="28"/>
          <w:szCs w:val="28"/>
        </w:rPr>
        <w:t>проблема данной категории учащихся в том, что они не умеют опираться на собственное мнение и склонны прибегать к помощи других людей. Неуверенные дети не могут самостоятельно проверить качество своей работы: они сами себе не доверяют</w:t>
      </w:r>
      <w:r w:rsidRPr="00966CCA">
        <w:rPr>
          <w:rFonts w:ascii="Times New Roman" w:hAnsi="Times New Roman" w:cs="Times New Roman"/>
          <w:sz w:val="28"/>
          <w:szCs w:val="28"/>
        </w:rPr>
        <w:t>.</w:t>
      </w:r>
      <w:r w:rsidR="005137DF" w:rsidRPr="00966CCA">
        <w:rPr>
          <w:rFonts w:ascii="Times New Roman" w:hAnsi="Times New Roman" w:cs="Times New Roman"/>
          <w:sz w:val="28"/>
          <w:szCs w:val="28"/>
        </w:rPr>
        <w:t xml:space="preserve"> Лучше всего у этих учащихся получаются задания, где необходимо работать по образцу, но они испытывают затруднения при необходимости самостоятельно выбрать стратегию решения. Поэтому они часто прибегают к помощи других людей. Неуверенные учащиеся списывают не потому, что они не </w:t>
      </w:r>
      <w:proofErr w:type="gramStart"/>
      <w:r w:rsidR="005137DF" w:rsidRPr="00966CCA">
        <w:rPr>
          <w:rFonts w:ascii="Times New Roman" w:hAnsi="Times New Roman" w:cs="Times New Roman"/>
          <w:sz w:val="28"/>
          <w:szCs w:val="28"/>
        </w:rPr>
        <w:t>знают</w:t>
      </w:r>
      <w:proofErr w:type="gramEnd"/>
      <w:r w:rsidR="005137DF" w:rsidRPr="00966CCA">
        <w:rPr>
          <w:rFonts w:ascii="Times New Roman" w:hAnsi="Times New Roman" w:cs="Times New Roman"/>
          <w:sz w:val="28"/>
          <w:szCs w:val="28"/>
        </w:rPr>
        <w:t xml:space="preserve"> как выполнить задание, а потому что они не уверенны в правильности своих знаний и решений. При ответах у доски неуверенные дети подолгу не могут приступить к выполнению задания, но достаточно учителю подсказать первый шаг, как они начинают работать.</w:t>
      </w:r>
    </w:p>
    <w:p w:rsidR="00380FA4" w:rsidRPr="00966CCA" w:rsidRDefault="00380FA4" w:rsidP="00380FA4">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для таких детей </w:t>
      </w:r>
      <w:r w:rsidR="005137DF" w:rsidRPr="00966CCA">
        <w:rPr>
          <w:rFonts w:ascii="Times New Roman" w:hAnsi="Times New Roman" w:cs="Times New Roman"/>
          <w:sz w:val="28"/>
          <w:szCs w:val="28"/>
        </w:rPr>
        <w:t>любой</w:t>
      </w:r>
      <w:r w:rsidRPr="00966CCA">
        <w:rPr>
          <w:rFonts w:ascii="Times New Roman" w:hAnsi="Times New Roman" w:cs="Times New Roman"/>
          <w:sz w:val="28"/>
          <w:szCs w:val="28"/>
        </w:rPr>
        <w:t xml:space="preserve"> экзамен</w:t>
      </w:r>
      <w:r w:rsidR="005137DF" w:rsidRPr="00966CCA">
        <w:rPr>
          <w:rFonts w:ascii="Times New Roman" w:hAnsi="Times New Roman" w:cs="Times New Roman"/>
          <w:sz w:val="28"/>
          <w:szCs w:val="28"/>
        </w:rPr>
        <w:t xml:space="preserve"> представляет проблемы</w:t>
      </w:r>
      <w:r w:rsidRPr="00966CCA">
        <w:rPr>
          <w:rFonts w:ascii="Times New Roman" w:hAnsi="Times New Roman" w:cs="Times New Roman"/>
          <w:sz w:val="28"/>
          <w:szCs w:val="28"/>
        </w:rPr>
        <w:t xml:space="preserve">, </w:t>
      </w:r>
      <w:r w:rsidR="005137DF" w:rsidRPr="00966CCA">
        <w:rPr>
          <w:rFonts w:ascii="Times New Roman" w:hAnsi="Times New Roman" w:cs="Times New Roman"/>
          <w:sz w:val="28"/>
          <w:szCs w:val="28"/>
        </w:rPr>
        <w:t>поскольку им сложно опираться только на собственные ресурсы и п</w:t>
      </w:r>
      <w:r w:rsidR="00C969F5" w:rsidRPr="00966CCA">
        <w:rPr>
          <w:rFonts w:ascii="Times New Roman" w:hAnsi="Times New Roman" w:cs="Times New Roman"/>
          <w:sz w:val="28"/>
          <w:szCs w:val="28"/>
        </w:rPr>
        <w:t>р</w:t>
      </w:r>
      <w:r w:rsidR="005137DF" w:rsidRPr="00966CCA">
        <w:rPr>
          <w:rFonts w:ascii="Times New Roman" w:hAnsi="Times New Roman" w:cs="Times New Roman"/>
          <w:sz w:val="28"/>
          <w:szCs w:val="28"/>
        </w:rPr>
        <w:t xml:space="preserve">инимать самостоятельные решения. </w:t>
      </w:r>
      <w:r w:rsidR="00C969F5" w:rsidRPr="00966CCA">
        <w:rPr>
          <w:rFonts w:ascii="Times New Roman" w:hAnsi="Times New Roman" w:cs="Times New Roman"/>
          <w:sz w:val="28"/>
          <w:szCs w:val="28"/>
        </w:rPr>
        <w:lastRenderedPageBreak/>
        <w:t xml:space="preserve">Поскольку форма сдачи ЕГЭ и </w:t>
      </w:r>
      <w:r w:rsidR="00490B99">
        <w:rPr>
          <w:rFonts w:ascii="Times New Roman" w:hAnsi="Times New Roman" w:cs="Times New Roman"/>
          <w:sz w:val="28"/>
          <w:szCs w:val="28"/>
        </w:rPr>
        <w:t>ОГЭ</w:t>
      </w:r>
      <w:r w:rsidR="00C969F5" w:rsidRPr="00966CCA">
        <w:rPr>
          <w:rFonts w:ascii="Times New Roman" w:hAnsi="Times New Roman" w:cs="Times New Roman"/>
          <w:sz w:val="28"/>
          <w:szCs w:val="28"/>
        </w:rPr>
        <w:t xml:space="preserve"> предполагает самостоятельный выбор стратегии деятельности, то эта задача крайне сложна для неуверенных детей.</w:t>
      </w:r>
    </w:p>
    <w:p w:rsidR="00380FA4" w:rsidRPr="00966CCA" w:rsidRDefault="00380FA4" w:rsidP="00380FA4">
      <w:pPr>
        <w:jc w:val="both"/>
        <w:rPr>
          <w:rFonts w:ascii="Times New Roman" w:hAnsi="Times New Roman" w:cs="Times New Roman"/>
          <w:sz w:val="28"/>
          <w:szCs w:val="28"/>
        </w:rPr>
      </w:pPr>
      <w:proofErr w:type="gramStart"/>
      <w:r w:rsidRPr="00966CCA">
        <w:rPr>
          <w:rFonts w:ascii="Times New Roman" w:hAnsi="Times New Roman" w:cs="Times New Roman"/>
          <w:b/>
          <w:i/>
          <w:sz w:val="28"/>
          <w:szCs w:val="28"/>
        </w:rPr>
        <w:t xml:space="preserve">Стратегии поддержки: </w:t>
      </w:r>
      <w:r w:rsidR="00C969F5" w:rsidRPr="00966CCA">
        <w:rPr>
          <w:rFonts w:ascii="Times New Roman" w:hAnsi="Times New Roman" w:cs="Times New Roman"/>
          <w:sz w:val="28"/>
          <w:szCs w:val="28"/>
        </w:rPr>
        <w:t>при подготовке данной категории учащихся необходимо воздерживаться от советов и рекомендаций (например:</w:t>
      </w:r>
      <w:proofErr w:type="gramEnd"/>
      <w:r w:rsidR="00C969F5" w:rsidRPr="00966CCA">
        <w:rPr>
          <w:rFonts w:ascii="Times New Roman" w:hAnsi="Times New Roman" w:cs="Times New Roman"/>
          <w:sz w:val="28"/>
          <w:szCs w:val="28"/>
        </w:rPr>
        <w:t xml:space="preserve"> </w:t>
      </w:r>
      <w:proofErr w:type="gramStart"/>
      <w:r w:rsidR="00C969F5" w:rsidRPr="00966CCA">
        <w:rPr>
          <w:rFonts w:ascii="Times New Roman" w:hAnsi="Times New Roman" w:cs="Times New Roman"/>
          <w:sz w:val="28"/>
          <w:szCs w:val="28"/>
        </w:rPr>
        <w:t>«Сначала реши простые задания, а потом переходи к сложным»).</w:t>
      </w:r>
      <w:proofErr w:type="gramEnd"/>
      <w:r w:rsidR="00C969F5" w:rsidRPr="00966CCA">
        <w:rPr>
          <w:rFonts w:ascii="Times New Roman" w:hAnsi="Times New Roman" w:cs="Times New Roman"/>
          <w:sz w:val="28"/>
          <w:szCs w:val="28"/>
        </w:rPr>
        <w:t xml:space="preserve"> Лучше предложить ему самому и терпеливо дождаться, когда он примет решение. Очень важно, чтобы неуверенный ребенок получил положительный опыт принятия другими людьми его личного выбора, развить у него навык самостоятельной оценки своей работы. Например, полезно задавать ему вопрос: «А что тебе самому понравилось в твоей работе?». </w:t>
      </w:r>
      <w:r w:rsidR="006A727A" w:rsidRPr="00966CCA">
        <w:rPr>
          <w:rFonts w:ascii="Times New Roman" w:hAnsi="Times New Roman" w:cs="Times New Roman"/>
          <w:sz w:val="28"/>
          <w:szCs w:val="28"/>
        </w:rPr>
        <w:t>Если ребенку трудно ответить на подобный вопрос, можно предложить ему оценить работу по нескольким критериям: по точности, скорости и т. д.</w:t>
      </w:r>
    </w:p>
    <w:p w:rsidR="006A727A" w:rsidRPr="00966CCA" w:rsidRDefault="006A727A" w:rsidP="006A727A">
      <w:pPr>
        <w:pStyle w:val="a3"/>
        <w:jc w:val="center"/>
        <w:rPr>
          <w:rFonts w:ascii="Times New Roman" w:hAnsi="Times New Roman" w:cs="Times New Roman"/>
          <w:b/>
          <w:sz w:val="28"/>
          <w:szCs w:val="28"/>
          <w:u w:val="single"/>
        </w:rPr>
      </w:pPr>
      <w:proofErr w:type="spellStart"/>
      <w:r w:rsidRPr="00966CCA">
        <w:rPr>
          <w:rFonts w:ascii="Times New Roman" w:hAnsi="Times New Roman" w:cs="Times New Roman"/>
          <w:b/>
          <w:sz w:val="28"/>
          <w:szCs w:val="28"/>
          <w:u w:val="single"/>
        </w:rPr>
        <w:t>Перфекционисты</w:t>
      </w:r>
      <w:proofErr w:type="spellEnd"/>
      <w:r w:rsidRPr="00966CCA">
        <w:rPr>
          <w:rFonts w:ascii="Times New Roman" w:hAnsi="Times New Roman" w:cs="Times New Roman"/>
          <w:b/>
          <w:sz w:val="28"/>
          <w:szCs w:val="28"/>
          <w:u w:val="single"/>
        </w:rPr>
        <w:t xml:space="preserve"> и «отличники».</w:t>
      </w:r>
    </w:p>
    <w:p w:rsidR="006A727A" w:rsidRPr="00966CCA" w:rsidRDefault="006A727A" w:rsidP="006A727A">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xml:space="preserve">: </w:t>
      </w:r>
      <w:r w:rsidR="00CD60D3" w:rsidRPr="00966CCA">
        <w:rPr>
          <w:rFonts w:ascii="Times New Roman" w:hAnsi="Times New Roman" w:cs="Times New Roman"/>
          <w:sz w:val="28"/>
          <w:szCs w:val="28"/>
        </w:rPr>
        <w:t xml:space="preserve">учащиеся данной категории обычно отличаются достаточно высокой успеваемостью, ответственностью, организованностью и исполнительностью. Они стремятся лучше и быстрее остальных справиться с заданием, использовать дополнительный материал. </w:t>
      </w:r>
      <w:proofErr w:type="spellStart"/>
      <w:r w:rsidR="00CD60D3" w:rsidRPr="00966CCA">
        <w:rPr>
          <w:rFonts w:ascii="Times New Roman" w:hAnsi="Times New Roman" w:cs="Times New Roman"/>
          <w:sz w:val="28"/>
          <w:szCs w:val="28"/>
        </w:rPr>
        <w:t>Перфекционисты</w:t>
      </w:r>
      <w:proofErr w:type="spellEnd"/>
      <w:r w:rsidR="00CD60D3" w:rsidRPr="00966CCA">
        <w:rPr>
          <w:rFonts w:ascii="Times New Roman" w:hAnsi="Times New Roman" w:cs="Times New Roman"/>
          <w:sz w:val="28"/>
          <w:szCs w:val="28"/>
        </w:rPr>
        <w:t xml:space="preserve"> очень чувствительны к похвале и вообще к любой оценке своей деятельности. Для таких детей </w:t>
      </w:r>
      <w:proofErr w:type="gramStart"/>
      <w:r w:rsidR="00CD60D3" w:rsidRPr="00966CCA">
        <w:rPr>
          <w:rFonts w:ascii="Times New Roman" w:hAnsi="Times New Roman" w:cs="Times New Roman"/>
          <w:sz w:val="28"/>
          <w:szCs w:val="28"/>
        </w:rPr>
        <w:t>характерны</w:t>
      </w:r>
      <w:proofErr w:type="gramEnd"/>
      <w:r w:rsidR="00CD60D3" w:rsidRPr="00966CCA">
        <w:rPr>
          <w:rFonts w:ascii="Times New Roman" w:hAnsi="Times New Roman" w:cs="Times New Roman"/>
          <w:sz w:val="28"/>
          <w:szCs w:val="28"/>
        </w:rPr>
        <w:t xml:space="preserve"> очень высокий уровень притязаний и крайне неустойчивая самооценка. Для того</w:t>
      </w:r>
      <w:proofErr w:type="gramStart"/>
      <w:r w:rsidR="00CD60D3" w:rsidRPr="00966CCA">
        <w:rPr>
          <w:rFonts w:ascii="Times New Roman" w:hAnsi="Times New Roman" w:cs="Times New Roman"/>
          <w:sz w:val="28"/>
          <w:szCs w:val="28"/>
        </w:rPr>
        <w:t>,</w:t>
      </w:r>
      <w:proofErr w:type="gramEnd"/>
      <w:r w:rsidR="00CD60D3" w:rsidRPr="00966CCA">
        <w:rPr>
          <w:rFonts w:ascii="Times New Roman" w:hAnsi="Times New Roman" w:cs="Times New Roman"/>
          <w:sz w:val="28"/>
          <w:szCs w:val="28"/>
        </w:rPr>
        <w:t xml:space="preserve"> чтобы чувствовать себя хорошими, таким учащимся необходимо не просто успевать, а быть лучшими.</w:t>
      </w:r>
    </w:p>
    <w:p w:rsidR="006A727A" w:rsidRPr="00966CCA" w:rsidRDefault="006A727A" w:rsidP="006A727A">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w:t>
      </w:r>
      <w:r w:rsidR="00CD60D3" w:rsidRPr="00966CCA">
        <w:rPr>
          <w:rFonts w:ascii="Times New Roman" w:hAnsi="Times New Roman" w:cs="Times New Roman"/>
          <w:sz w:val="28"/>
          <w:szCs w:val="28"/>
        </w:rPr>
        <w:t>данной категории учащихся трудно контролировать свое эмоциональное состояние. Один из возможных камней преткновения</w:t>
      </w:r>
      <w:r w:rsidR="007E304F" w:rsidRPr="00966CCA">
        <w:rPr>
          <w:rFonts w:ascii="Times New Roman" w:hAnsi="Times New Roman" w:cs="Times New Roman"/>
          <w:sz w:val="28"/>
          <w:szCs w:val="28"/>
        </w:rPr>
        <w:t xml:space="preserve"> для них – это необходимость пропустить задание, если они не могут с ними справиться. Кроме этого, им недостаточно выполнить минимально необходимый объем заданий, им нужно сделать все, причем безошибочно.</w:t>
      </w:r>
    </w:p>
    <w:p w:rsidR="006A727A" w:rsidRPr="00966CCA" w:rsidRDefault="006A727A" w:rsidP="006A727A">
      <w:pPr>
        <w:jc w:val="both"/>
        <w:rPr>
          <w:rFonts w:ascii="Times New Roman" w:hAnsi="Times New Roman" w:cs="Times New Roman"/>
          <w:sz w:val="28"/>
          <w:szCs w:val="28"/>
        </w:rPr>
      </w:pPr>
      <w:r w:rsidRPr="00966CCA">
        <w:rPr>
          <w:rFonts w:ascii="Times New Roman" w:hAnsi="Times New Roman" w:cs="Times New Roman"/>
          <w:b/>
          <w:i/>
          <w:sz w:val="28"/>
          <w:szCs w:val="28"/>
        </w:rPr>
        <w:t xml:space="preserve">Стратегии поддержки: </w:t>
      </w:r>
      <w:proofErr w:type="gramStart"/>
      <w:r w:rsidR="007E304F" w:rsidRPr="00966CCA">
        <w:rPr>
          <w:rFonts w:ascii="Times New Roman" w:hAnsi="Times New Roman" w:cs="Times New Roman"/>
          <w:sz w:val="28"/>
          <w:szCs w:val="28"/>
        </w:rPr>
        <w:t>при</w:t>
      </w:r>
      <w:proofErr w:type="gramEnd"/>
      <w:r w:rsidR="007E304F" w:rsidRPr="00966CCA">
        <w:rPr>
          <w:rFonts w:ascii="Times New Roman" w:hAnsi="Times New Roman" w:cs="Times New Roman"/>
          <w:sz w:val="28"/>
          <w:szCs w:val="28"/>
        </w:rPr>
        <w:t xml:space="preserve"> </w:t>
      </w:r>
      <w:proofErr w:type="gramStart"/>
      <w:r w:rsidR="007E304F" w:rsidRPr="00966CCA">
        <w:rPr>
          <w:rFonts w:ascii="Times New Roman" w:hAnsi="Times New Roman" w:cs="Times New Roman"/>
          <w:sz w:val="28"/>
          <w:szCs w:val="28"/>
        </w:rPr>
        <w:t>подготовки</w:t>
      </w:r>
      <w:proofErr w:type="gramEnd"/>
      <w:r w:rsidR="007E304F" w:rsidRPr="00966CCA">
        <w:rPr>
          <w:rFonts w:ascii="Times New Roman" w:hAnsi="Times New Roman" w:cs="Times New Roman"/>
          <w:sz w:val="28"/>
          <w:szCs w:val="28"/>
        </w:rPr>
        <w:t xml:space="preserve"> данной категории учащихся необходимо избегать сравнения их деятельности с другими учениками, а также помочь им снизить субъективную значимость ЕГЭ и </w:t>
      </w:r>
      <w:r w:rsidR="00490B99">
        <w:rPr>
          <w:rFonts w:ascii="Times New Roman" w:hAnsi="Times New Roman" w:cs="Times New Roman"/>
          <w:sz w:val="28"/>
          <w:szCs w:val="28"/>
        </w:rPr>
        <w:t>ОГЭ</w:t>
      </w:r>
      <w:r w:rsidR="007E304F" w:rsidRPr="00966CCA">
        <w:rPr>
          <w:rFonts w:ascii="Times New Roman" w:hAnsi="Times New Roman" w:cs="Times New Roman"/>
          <w:sz w:val="28"/>
          <w:szCs w:val="28"/>
        </w:rPr>
        <w:t xml:space="preserve">. </w:t>
      </w:r>
      <w:r w:rsidR="00BE7CEC" w:rsidRPr="00966CCA">
        <w:rPr>
          <w:rFonts w:ascii="Times New Roman" w:hAnsi="Times New Roman" w:cs="Times New Roman"/>
          <w:sz w:val="28"/>
          <w:szCs w:val="28"/>
        </w:rPr>
        <w:t xml:space="preserve">Также необходимо помочь </w:t>
      </w:r>
      <w:proofErr w:type="spellStart"/>
      <w:r w:rsidR="00BE7CEC" w:rsidRPr="00966CCA">
        <w:rPr>
          <w:rFonts w:ascii="Times New Roman" w:hAnsi="Times New Roman" w:cs="Times New Roman"/>
          <w:sz w:val="28"/>
          <w:szCs w:val="28"/>
        </w:rPr>
        <w:t>перфекционисту</w:t>
      </w:r>
      <w:proofErr w:type="spellEnd"/>
      <w:r w:rsidR="00BE7CEC" w:rsidRPr="00966CCA">
        <w:rPr>
          <w:rFonts w:ascii="Times New Roman" w:hAnsi="Times New Roman" w:cs="Times New Roman"/>
          <w:sz w:val="28"/>
          <w:szCs w:val="28"/>
        </w:rPr>
        <w:t xml:space="preserve"> выбрать стратегию деятельности и реализовать ее. Можно задать вопрос: «Какие задания ты решил сделать?» и при необходимости тактично скорректировать его планы (например, «Тебе не нужно делать столько» или «Того, что ты уже выполнил, будет достаточно»).</w:t>
      </w:r>
    </w:p>
    <w:p w:rsidR="007705EC" w:rsidRDefault="007705EC" w:rsidP="00D624CA">
      <w:pPr>
        <w:pStyle w:val="a3"/>
        <w:jc w:val="center"/>
        <w:rPr>
          <w:rFonts w:ascii="Times New Roman" w:hAnsi="Times New Roman" w:cs="Times New Roman"/>
          <w:b/>
          <w:sz w:val="28"/>
          <w:szCs w:val="28"/>
          <w:u w:val="single"/>
        </w:rPr>
      </w:pPr>
    </w:p>
    <w:p w:rsidR="007705EC" w:rsidRDefault="007705EC" w:rsidP="00D624CA">
      <w:pPr>
        <w:pStyle w:val="a3"/>
        <w:jc w:val="center"/>
        <w:rPr>
          <w:rFonts w:ascii="Times New Roman" w:hAnsi="Times New Roman" w:cs="Times New Roman"/>
          <w:b/>
          <w:sz w:val="28"/>
          <w:szCs w:val="28"/>
          <w:u w:val="single"/>
        </w:rPr>
      </w:pPr>
    </w:p>
    <w:p w:rsidR="007705EC" w:rsidRDefault="007705EC" w:rsidP="00D624CA">
      <w:pPr>
        <w:pStyle w:val="a3"/>
        <w:jc w:val="center"/>
        <w:rPr>
          <w:rFonts w:ascii="Times New Roman" w:hAnsi="Times New Roman" w:cs="Times New Roman"/>
          <w:b/>
          <w:sz w:val="28"/>
          <w:szCs w:val="28"/>
          <w:u w:val="single"/>
        </w:rPr>
      </w:pPr>
    </w:p>
    <w:p w:rsidR="00D624CA" w:rsidRPr="00966CCA" w:rsidRDefault="00F43291" w:rsidP="00D624CA">
      <w:pPr>
        <w:pStyle w:val="a3"/>
        <w:jc w:val="center"/>
        <w:rPr>
          <w:rFonts w:ascii="Times New Roman" w:hAnsi="Times New Roman" w:cs="Times New Roman"/>
          <w:b/>
          <w:sz w:val="28"/>
          <w:szCs w:val="28"/>
          <w:u w:val="single"/>
        </w:rPr>
      </w:pPr>
      <w:r w:rsidRPr="00966CCA">
        <w:rPr>
          <w:rFonts w:ascii="Times New Roman" w:hAnsi="Times New Roman" w:cs="Times New Roman"/>
          <w:b/>
          <w:sz w:val="28"/>
          <w:szCs w:val="28"/>
          <w:u w:val="single"/>
        </w:rPr>
        <w:lastRenderedPageBreak/>
        <w:t>Дети-синтетики</w:t>
      </w:r>
      <w:r w:rsidR="00D624CA" w:rsidRPr="00966CCA">
        <w:rPr>
          <w:rFonts w:ascii="Times New Roman" w:hAnsi="Times New Roman" w:cs="Times New Roman"/>
          <w:b/>
          <w:sz w:val="28"/>
          <w:szCs w:val="28"/>
          <w:u w:val="single"/>
        </w:rPr>
        <w:t>.</w:t>
      </w:r>
    </w:p>
    <w:p w:rsidR="00D624CA" w:rsidRPr="00966CCA" w:rsidRDefault="00D624CA" w:rsidP="00D624CA">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xml:space="preserve">: </w:t>
      </w:r>
      <w:r w:rsidR="00F43291" w:rsidRPr="00966CCA">
        <w:rPr>
          <w:rFonts w:ascii="Times New Roman" w:hAnsi="Times New Roman" w:cs="Times New Roman"/>
          <w:sz w:val="28"/>
          <w:szCs w:val="28"/>
        </w:rPr>
        <w:t>синтетический или глобальный стиль деятельности опирается в большей степени на общее, а не на частности. Данная категория учащихся мало внимания уделяет деталям, потому что их интересуют общие взаимосвязи</w:t>
      </w:r>
      <w:r w:rsidRPr="00966CCA">
        <w:rPr>
          <w:rFonts w:ascii="Times New Roman" w:hAnsi="Times New Roman" w:cs="Times New Roman"/>
          <w:sz w:val="28"/>
          <w:szCs w:val="28"/>
        </w:rPr>
        <w:t>.</w:t>
      </w:r>
    </w:p>
    <w:p w:rsidR="00D624CA" w:rsidRPr="00966CCA" w:rsidRDefault="00D624CA" w:rsidP="00D624CA">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основные трудности на экзаменах </w:t>
      </w:r>
      <w:r w:rsidR="00F43291" w:rsidRPr="00966CCA">
        <w:rPr>
          <w:rFonts w:ascii="Times New Roman" w:hAnsi="Times New Roman" w:cs="Times New Roman"/>
          <w:sz w:val="28"/>
          <w:szCs w:val="28"/>
        </w:rPr>
        <w:t>синтетики</w:t>
      </w:r>
      <w:r w:rsidRPr="00966CCA">
        <w:rPr>
          <w:rFonts w:ascii="Times New Roman" w:hAnsi="Times New Roman" w:cs="Times New Roman"/>
          <w:sz w:val="28"/>
          <w:szCs w:val="28"/>
        </w:rPr>
        <w:t xml:space="preserve"> испытывают</w:t>
      </w:r>
      <w:r w:rsidR="00851930" w:rsidRPr="00966CCA">
        <w:rPr>
          <w:rFonts w:ascii="Times New Roman" w:hAnsi="Times New Roman" w:cs="Times New Roman"/>
          <w:sz w:val="28"/>
          <w:szCs w:val="28"/>
        </w:rPr>
        <w:t>, когда необходимо проанализировать материал, выделить опорные моменты в информации, разделить материал на смысловые блоки. Обычно таким детям трудно составлять планы, конспекты. При тестировании данные учащиеся могут испытывать затруднения, связанные с необходимостью аналитической деятельности и оперирования конкретными фактами.</w:t>
      </w:r>
    </w:p>
    <w:p w:rsidR="00D624CA" w:rsidRPr="00966CCA" w:rsidRDefault="00D624CA" w:rsidP="00D624CA">
      <w:pPr>
        <w:jc w:val="both"/>
        <w:rPr>
          <w:rFonts w:ascii="Times New Roman" w:hAnsi="Times New Roman" w:cs="Times New Roman"/>
          <w:sz w:val="28"/>
          <w:szCs w:val="28"/>
        </w:rPr>
      </w:pPr>
      <w:r w:rsidRPr="00966CCA">
        <w:rPr>
          <w:rFonts w:ascii="Times New Roman" w:hAnsi="Times New Roman" w:cs="Times New Roman"/>
          <w:b/>
          <w:i/>
          <w:sz w:val="28"/>
          <w:szCs w:val="28"/>
        </w:rPr>
        <w:t xml:space="preserve">Стратегии поддержки: </w:t>
      </w:r>
      <w:r w:rsidR="006B47CC" w:rsidRPr="00966CCA">
        <w:rPr>
          <w:rFonts w:ascii="Times New Roman" w:hAnsi="Times New Roman" w:cs="Times New Roman"/>
          <w:sz w:val="28"/>
          <w:szCs w:val="28"/>
        </w:rPr>
        <w:t xml:space="preserve">для развития аналитических навыков у данной категории учащихся необходимо при изучении каждой темы следует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нужно обратить внимание в первую очередь. Таким учащимся важно опираться на умение выделять главное в каждом вопросе: «Сначала посмотри задания и подумай, в какой последовательности ты будешь их выполнять». </w:t>
      </w:r>
    </w:p>
    <w:p w:rsidR="00F43291" w:rsidRPr="00966CCA" w:rsidRDefault="00F43291" w:rsidP="00F43291">
      <w:pPr>
        <w:pStyle w:val="a3"/>
        <w:jc w:val="center"/>
        <w:rPr>
          <w:rFonts w:ascii="Times New Roman" w:hAnsi="Times New Roman" w:cs="Times New Roman"/>
          <w:b/>
          <w:sz w:val="28"/>
          <w:szCs w:val="28"/>
          <w:u w:val="single"/>
        </w:rPr>
      </w:pPr>
      <w:r w:rsidRPr="00966CCA">
        <w:rPr>
          <w:rFonts w:ascii="Times New Roman" w:hAnsi="Times New Roman" w:cs="Times New Roman"/>
          <w:b/>
          <w:sz w:val="28"/>
          <w:szCs w:val="28"/>
          <w:u w:val="single"/>
        </w:rPr>
        <w:t>Правополушарные дети.</w:t>
      </w:r>
    </w:p>
    <w:p w:rsidR="00F43291" w:rsidRPr="00966CCA" w:rsidRDefault="00F43291" w:rsidP="00F43291">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учащиеся, у которых доминирующим является правое полушарие. У них богатое воображение, хорошо развитое образное мышление</w:t>
      </w:r>
      <w:proofErr w:type="gramStart"/>
      <w:r w:rsidRPr="00966CCA">
        <w:rPr>
          <w:rFonts w:ascii="Times New Roman" w:hAnsi="Times New Roman" w:cs="Times New Roman"/>
          <w:sz w:val="28"/>
          <w:szCs w:val="28"/>
        </w:rPr>
        <w:t>.</w:t>
      </w:r>
      <w:proofErr w:type="gramEnd"/>
      <w:r w:rsidRPr="00966CCA">
        <w:rPr>
          <w:rFonts w:ascii="Times New Roman" w:hAnsi="Times New Roman" w:cs="Times New Roman"/>
          <w:sz w:val="28"/>
          <w:szCs w:val="28"/>
        </w:rPr>
        <w:t xml:space="preserve"> </w:t>
      </w:r>
      <w:proofErr w:type="gramStart"/>
      <w:r w:rsidRPr="00966CCA">
        <w:rPr>
          <w:rFonts w:ascii="Times New Roman" w:hAnsi="Times New Roman" w:cs="Times New Roman"/>
          <w:sz w:val="28"/>
          <w:szCs w:val="28"/>
        </w:rPr>
        <w:t>о</w:t>
      </w:r>
      <w:proofErr w:type="gramEnd"/>
      <w:r w:rsidRPr="00966CCA">
        <w:rPr>
          <w:rFonts w:ascii="Times New Roman" w:hAnsi="Times New Roman" w:cs="Times New Roman"/>
          <w:sz w:val="28"/>
          <w:szCs w:val="28"/>
        </w:rPr>
        <w:t>ни прекрасно воспринимают метафоры, образы, сравнения, испытывая затруднения при необходимости мыслить логическими категориями.</w:t>
      </w:r>
    </w:p>
    <w:p w:rsidR="00F43291" w:rsidRPr="00966CCA" w:rsidRDefault="00F43291" w:rsidP="00F43291">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основные трудности на экзаменах правополушарные дети испытывают, когда необходимо четко логически мыслить, структурировать информацию.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естественно-научного и </w:t>
      </w:r>
      <w:proofErr w:type="gramStart"/>
      <w:r w:rsidRPr="00966CCA">
        <w:rPr>
          <w:rFonts w:ascii="Times New Roman" w:hAnsi="Times New Roman" w:cs="Times New Roman"/>
          <w:sz w:val="28"/>
          <w:szCs w:val="28"/>
        </w:rPr>
        <w:t>гуманитарного</w:t>
      </w:r>
      <w:proofErr w:type="gramEnd"/>
      <w:r w:rsidRPr="00966CCA">
        <w:rPr>
          <w:rFonts w:ascii="Times New Roman" w:hAnsi="Times New Roman" w:cs="Times New Roman"/>
          <w:sz w:val="28"/>
          <w:szCs w:val="28"/>
        </w:rPr>
        <w:t xml:space="preserve"> циклов. Сама по себе процедура тестирования для учащихся данной категории сложна, поскольку рассчитана для левополушарных детей.</w:t>
      </w:r>
    </w:p>
    <w:p w:rsidR="00F43291" w:rsidRPr="00966CCA" w:rsidRDefault="00F43291" w:rsidP="00F43291">
      <w:pPr>
        <w:jc w:val="both"/>
        <w:rPr>
          <w:rFonts w:ascii="Times New Roman" w:hAnsi="Times New Roman" w:cs="Times New Roman"/>
          <w:sz w:val="28"/>
          <w:szCs w:val="28"/>
        </w:rPr>
      </w:pPr>
      <w:r w:rsidRPr="00966CCA">
        <w:rPr>
          <w:rFonts w:ascii="Times New Roman" w:hAnsi="Times New Roman" w:cs="Times New Roman"/>
          <w:b/>
          <w:i/>
          <w:sz w:val="28"/>
          <w:szCs w:val="28"/>
        </w:rPr>
        <w:lastRenderedPageBreak/>
        <w:t xml:space="preserve">Стратегии поддержки: </w:t>
      </w:r>
      <w:r w:rsidRPr="00966CCA">
        <w:rPr>
          <w:rFonts w:ascii="Times New Roman" w:hAnsi="Times New Roman" w:cs="Times New Roman"/>
          <w:sz w:val="28"/>
          <w:szCs w:val="28"/>
        </w:rPr>
        <w:t>чтобы учебный материал лучше усваивался, правополушарным детям важно задействовать воображение, проиллюстрировать сухой теоретический материал примерами: использовать сравнения, образы, метафоры, рисунки. Кроме этого, правополушарные дети могут существенно повысить свой итоговый балл на экзамене, используя преимущества своего типа мышления в тех заданиях, где требуется дать развернутый ответ. Поэтому данной категории учащихся лучше начинать отвечать с заданий типа</w:t>
      </w:r>
      <w:proofErr w:type="gramStart"/>
      <w:r w:rsidRPr="00966CCA">
        <w:rPr>
          <w:rFonts w:ascii="Times New Roman" w:hAnsi="Times New Roman" w:cs="Times New Roman"/>
          <w:sz w:val="28"/>
          <w:szCs w:val="28"/>
        </w:rPr>
        <w:t xml:space="preserve"> В</w:t>
      </w:r>
      <w:proofErr w:type="gramEnd"/>
      <w:r w:rsidRPr="00966CCA">
        <w:rPr>
          <w:rFonts w:ascii="Times New Roman" w:hAnsi="Times New Roman" w:cs="Times New Roman"/>
          <w:sz w:val="28"/>
          <w:szCs w:val="28"/>
        </w:rPr>
        <w:t xml:space="preserve"> и С, а затем переходить к заданиям, где требуется сделать множественный выбор.</w:t>
      </w:r>
    </w:p>
    <w:p w:rsidR="006B47CC" w:rsidRPr="00966CCA" w:rsidRDefault="006B47CC" w:rsidP="006B47CC">
      <w:pPr>
        <w:pStyle w:val="a3"/>
        <w:jc w:val="center"/>
        <w:rPr>
          <w:rFonts w:ascii="Times New Roman" w:hAnsi="Times New Roman" w:cs="Times New Roman"/>
          <w:b/>
          <w:sz w:val="28"/>
          <w:szCs w:val="28"/>
          <w:u w:val="single"/>
        </w:rPr>
      </w:pPr>
      <w:r w:rsidRPr="00966CCA">
        <w:rPr>
          <w:rFonts w:ascii="Times New Roman" w:hAnsi="Times New Roman" w:cs="Times New Roman"/>
          <w:b/>
          <w:sz w:val="28"/>
          <w:szCs w:val="28"/>
          <w:u w:val="single"/>
        </w:rPr>
        <w:t>Дети, испытывающие недостаток произвольности и саморегуляции.</w:t>
      </w:r>
    </w:p>
    <w:p w:rsidR="006B47CC" w:rsidRPr="00966CCA" w:rsidRDefault="006B47CC" w:rsidP="006B47CC">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обычно данных детей характеризуют как «невнимательных» и «рассеянных». В отличи</w:t>
      </w:r>
      <w:proofErr w:type="gramStart"/>
      <w:r w:rsidRPr="00966CCA">
        <w:rPr>
          <w:rFonts w:ascii="Times New Roman" w:hAnsi="Times New Roman" w:cs="Times New Roman"/>
          <w:sz w:val="28"/>
          <w:szCs w:val="28"/>
        </w:rPr>
        <w:t>и</w:t>
      </w:r>
      <w:proofErr w:type="gramEnd"/>
      <w:r w:rsidRPr="00966CCA">
        <w:rPr>
          <w:rFonts w:ascii="Times New Roman" w:hAnsi="Times New Roman" w:cs="Times New Roman"/>
          <w:sz w:val="28"/>
          <w:szCs w:val="28"/>
        </w:rPr>
        <w:t xml:space="preserve"> от ребят с нарушением </w:t>
      </w:r>
      <w:r w:rsidR="00AE2FCB" w:rsidRPr="00966CCA">
        <w:rPr>
          <w:rFonts w:ascii="Times New Roman" w:hAnsi="Times New Roman" w:cs="Times New Roman"/>
          <w:sz w:val="28"/>
          <w:szCs w:val="28"/>
        </w:rPr>
        <w:t>психических функций, необходимых для концентрации внимания</w:t>
      </w:r>
      <w:r w:rsidRPr="00966CCA">
        <w:rPr>
          <w:rFonts w:ascii="Times New Roman" w:hAnsi="Times New Roman" w:cs="Times New Roman"/>
          <w:sz w:val="28"/>
          <w:szCs w:val="28"/>
        </w:rPr>
        <w:t xml:space="preserve">, учащихся данной категории </w:t>
      </w:r>
      <w:r w:rsidR="00AE2FCB" w:rsidRPr="00966CCA">
        <w:rPr>
          <w:rFonts w:ascii="Times New Roman" w:hAnsi="Times New Roman" w:cs="Times New Roman"/>
          <w:sz w:val="28"/>
          <w:szCs w:val="28"/>
        </w:rPr>
        <w:t>отличает неустойчивая работоспособность, низкий общий уровень организации деятельности, частая отвлекаемость, колебания темпа деятельности.</w:t>
      </w:r>
    </w:p>
    <w:p w:rsidR="006B47CC" w:rsidRPr="00966CCA" w:rsidRDefault="006B47CC" w:rsidP="006B47CC">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w:t>
      </w:r>
      <w:r w:rsidR="00AE2FCB" w:rsidRPr="00966CCA">
        <w:rPr>
          <w:rFonts w:ascii="Times New Roman" w:hAnsi="Times New Roman" w:cs="Times New Roman"/>
          <w:sz w:val="28"/>
          <w:szCs w:val="28"/>
        </w:rPr>
        <w:t>непроизвольные дети при общем высоком уровне познавательного развития и вполне достаточном объеме знаний могут нерационально использовать время.</w:t>
      </w:r>
    </w:p>
    <w:p w:rsidR="006B47CC" w:rsidRPr="00966CCA" w:rsidRDefault="006B47CC" w:rsidP="006B47CC">
      <w:pPr>
        <w:jc w:val="both"/>
        <w:rPr>
          <w:rFonts w:ascii="Times New Roman" w:hAnsi="Times New Roman" w:cs="Times New Roman"/>
          <w:sz w:val="28"/>
          <w:szCs w:val="28"/>
        </w:rPr>
      </w:pPr>
      <w:r w:rsidRPr="00966CCA">
        <w:rPr>
          <w:rFonts w:ascii="Times New Roman" w:hAnsi="Times New Roman" w:cs="Times New Roman"/>
          <w:b/>
          <w:i/>
          <w:sz w:val="28"/>
          <w:szCs w:val="28"/>
        </w:rPr>
        <w:t xml:space="preserve">Стратегии поддержки: </w:t>
      </w:r>
      <w:r w:rsidR="00D427E0" w:rsidRPr="00966CCA">
        <w:rPr>
          <w:rFonts w:ascii="Times New Roman" w:hAnsi="Times New Roman" w:cs="Times New Roman"/>
          <w:sz w:val="28"/>
          <w:szCs w:val="28"/>
        </w:rPr>
        <w:t>на этапе подготовки таким учащимся важно овладеть навыками саморегуляции. В этом им могут помочь такие материальные средства как часы, отмеряющие время необходимое для выполнения задания, составление списка необходимых дел и вычеркивание уже выполненных заданий, либо использование линейки, которая помогает следить за нужной строчкой. Важно, чтобы ученик научился использовать эти опоры на этапе подготовки, иначе на экзамене это отнимет у него слишком много сил и времени.</w:t>
      </w:r>
      <w:r w:rsidR="00DC1972" w:rsidRPr="00966CCA">
        <w:rPr>
          <w:rFonts w:ascii="Times New Roman" w:hAnsi="Times New Roman" w:cs="Times New Roman"/>
          <w:sz w:val="28"/>
          <w:szCs w:val="28"/>
        </w:rPr>
        <w:t xml:space="preserve"> Кроме этого, необходимо стимулировать развитие самоконтроля ребенка. Для этого можно использовать  такие вопросы, как «Что нужно сделать теперь?», «Что ты сейчас будешь делать?» и т. д.</w:t>
      </w:r>
    </w:p>
    <w:p w:rsidR="00DC1972" w:rsidRPr="00966CCA" w:rsidRDefault="00DC1972" w:rsidP="00DC1972">
      <w:pPr>
        <w:pStyle w:val="a3"/>
        <w:jc w:val="center"/>
        <w:rPr>
          <w:rFonts w:ascii="Times New Roman" w:hAnsi="Times New Roman" w:cs="Times New Roman"/>
          <w:b/>
          <w:sz w:val="28"/>
          <w:szCs w:val="28"/>
          <w:u w:val="single"/>
        </w:rPr>
      </w:pPr>
      <w:r w:rsidRPr="00966CCA">
        <w:rPr>
          <w:rFonts w:ascii="Times New Roman" w:hAnsi="Times New Roman" w:cs="Times New Roman"/>
          <w:b/>
          <w:sz w:val="28"/>
          <w:szCs w:val="28"/>
          <w:u w:val="single"/>
        </w:rPr>
        <w:t>Астеничные дети.</w:t>
      </w:r>
    </w:p>
    <w:p w:rsidR="00DC1972" w:rsidRPr="00966CCA" w:rsidRDefault="00DC1972" w:rsidP="00DC1972">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xml:space="preserve">: основная характеристика астеничных детей – высокая утомляемость, истощаемость. Они достаточно быстро устают, и при снижении темпа деятельности у таких учащихся резко увеличивается количество ошибок. Как правило, утомляемость связана с особенностями </w:t>
      </w:r>
      <w:r w:rsidRPr="00966CCA">
        <w:rPr>
          <w:rFonts w:ascii="Times New Roman" w:hAnsi="Times New Roman" w:cs="Times New Roman"/>
          <w:sz w:val="28"/>
          <w:szCs w:val="28"/>
        </w:rPr>
        <w:lastRenderedPageBreak/>
        <w:t xml:space="preserve">высшей деятельности и имеет неврологическую природу, поэтому </w:t>
      </w:r>
      <w:r w:rsidR="00413BA9" w:rsidRPr="00966CCA">
        <w:rPr>
          <w:rFonts w:ascii="Times New Roman" w:hAnsi="Times New Roman" w:cs="Times New Roman"/>
          <w:sz w:val="28"/>
          <w:szCs w:val="28"/>
        </w:rPr>
        <w:t>возможности коррекции крайне ограничены.</w:t>
      </w:r>
    </w:p>
    <w:p w:rsidR="00DC1972" w:rsidRPr="00966CCA" w:rsidRDefault="00DC1972" w:rsidP="00DC1972">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w:t>
      </w:r>
      <w:r w:rsidR="00413BA9" w:rsidRPr="00966CCA">
        <w:rPr>
          <w:rFonts w:ascii="Times New Roman" w:hAnsi="Times New Roman" w:cs="Times New Roman"/>
          <w:sz w:val="28"/>
          <w:szCs w:val="28"/>
        </w:rPr>
        <w:t>поскольку специфика экзамена требует высокой работоспособности на протяжении длительного времени, основная проблема астеничных учащихся связана со снижением качества работы из-за усталости.</w:t>
      </w:r>
    </w:p>
    <w:p w:rsidR="00DC1972" w:rsidRPr="00966CCA" w:rsidRDefault="00DC1972" w:rsidP="00DC1972">
      <w:pPr>
        <w:jc w:val="both"/>
        <w:rPr>
          <w:rFonts w:ascii="Times New Roman" w:hAnsi="Times New Roman" w:cs="Times New Roman"/>
          <w:sz w:val="28"/>
          <w:szCs w:val="28"/>
        </w:rPr>
      </w:pPr>
      <w:r w:rsidRPr="00966CCA">
        <w:rPr>
          <w:rFonts w:ascii="Times New Roman" w:hAnsi="Times New Roman" w:cs="Times New Roman"/>
          <w:b/>
          <w:i/>
          <w:sz w:val="28"/>
          <w:szCs w:val="28"/>
        </w:rPr>
        <w:t xml:space="preserve">Стратегии поддержки: </w:t>
      </w:r>
      <w:r w:rsidRPr="00966CCA">
        <w:rPr>
          <w:rFonts w:ascii="Times New Roman" w:hAnsi="Times New Roman" w:cs="Times New Roman"/>
          <w:sz w:val="28"/>
          <w:szCs w:val="28"/>
        </w:rPr>
        <w:t xml:space="preserve">на этапе подготовки таким учащимся важно </w:t>
      </w:r>
      <w:r w:rsidR="00413BA9" w:rsidRPr="00966CCA">
        <w:rPr>
          <w:rFonts w:ascii="Times New Roman" w:hAnsi="Times New Roman" w:cs="Times New Roman"/>
          <w:sz w:val="28"/>
          <w:szCs w:val="28"/>
        </w:rPr>
        <w:t>подобрать оптимальный режим подготовки и ни в коем случае не сравнивать их с другими учениками. В ситуации, когда налицо высокая утомляемость следует проявить деликатность и тактичность. Кроме этого, необходима консультация невролога, чтобы подобрать необходимые препараты, которые помогут справиться с утомлением и повысить концентрацию внимания</w:t>
      </w:r>
    </w:p>
    <w:p w:rsidR="00413BA9" w:rsidRPr="00966CCA" w:rsidRDefault="00413BA9" w:rsidP="00413BA9">
      <w:pPr>
        <w:pStyle w:val="a3"/>
        <w:jc w:val="center"/>
        <w:rPr>
          <w:rFonts w:ascii="Times New Roman" w:hAnsi="Times New Roman" w:cs="Times New Roman"/>
          <w:b/>
          <w:sz w:val="28"/>
          <w:szCs w:val="28"/>
          <w:u w:val="single"/>
        </w:rPr>
      </w:pPr>
      <w:proofErr w:type="spellStart"/>
      <w:r w:rsidRPr="00966CCA">
        <w:rPr>
          <w:rFonts w:ascii="Times New Roman" w:hAnsi="Times New Roman" w:cs="Times New Roman"/>
          <w:b/>
          <w:sz w:val="28"/>
          <w:szCs w:val="28"/>
          <w:u w:val="single"/>
        </w:rPr>
        <w:t>Гипертимные</w:t>
      </w:r>
      <w:proofErr w:type="spellEnd"/>
      <w:r w:rsidRPr="00966CCA">
        <w:rPr>
          <w:rFonts w:ascii="Times New Roman" w:hAnsi="Times New Roman" w:cs="Times New Roman"/>
          <w:b/>
          <w:sz w:val="28"/>
          <w:szCs w:val="28"/>
          <w:u w:val="single"/>
        </w:rPr>
        <w:t xml:space="preserve"> дети.</w:t>
      </w:r>
    </w:p>
    <w:p w:rsidR="00413BA9" w:rsidRPr="00966CCA" w:rsidRDefault="00413BA9" w:rsidP="00413BA9">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обычно учащиеся данной категории отличаются высоким темпом деятельности, они импульсивны, порой несдержанны, быстро выполняют задания, но зачастую делают это небрежно, не проверяют себя и не замечают своих ошибок.</w:t>
      </w:r>
      <w:r w:rsidR="003C5BED" w:rsidRPr="00966CCA">
        <w:rPr>
          <w:rFonts w:ascii="Times New Roman" w:hAnsi="Times New Roman" w:cs="Times New Roman"/>
          <w:sz w:val="28"/>
          <w:szCs w:val="28"/>
        </w:rPr>
        <w:t xml:space="preserve"> Такие дети склонны пренебрегать точностью и аккуратностью во имя скорости и результативности. Особенностью </w:t>
      </w:r>
      <w:proofErr w:type="spellStart"/>
      <w:r w:rsidR="003C5BED" w:rsidRPr="00966CCA">
        <w:rPr>
          <w:rFonts w:ascii="Times New Roman" w:hAnsi="Times New Roman" w:cs="Times New Roman"/>
          <w:sz w:val="28"/>
          <w:szCs w:val="28"/>
        </w:rPr>
        <w:t>гипертимных</w:t>
      </w:r>
      <w:proofErr w:type="spellEnd"/>
      <w:r w:rsidR="003C5BED" w:rsidRPr="00966CCA">
        <w:rPr>
          <w:rFonts w:ascii="Times New Roman" w:hAnsi="Times New Roman" w:cs="Times New Roman"/>
          <w:sz w:val="28"/>
          <w:szCs w:val="28"/>
        </w:rPr>
        <w:t xml:space="preserve"> детей часто является также невысокая значимость учебных достижений, сниженная учебная мотивация.</w:t>
      </w:r>
    </w:p>
    <w:p w:rsidR="00413BA9" w:rsidRPr="00966CCA" w:rsidRDefault="00413BA9" w:rsidP="00413BA9">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w:t>
      </w:r>
      <w:r w:rsidR="003C5BED" w:rsidRPr="00966CCA">
        <w:rPr>
          <w:rFonts w:ascii="Times New Roman" w:hAnsi="Times New Roman" w:cs="Times New Roman"/>
          <w:sz w:val="28"/>
          <w:szCs w:val="28"/>
        </w:rPr>
        <w:t xml:space="preserve">процедура ЕГЭ и </w:t>
      </w:r>
      <w:r w:rsidR="00490B99">
        <w:rPr>
          <w:rFonts w:ascii="Times New Roman" w:hAnsi="Times New Roman" w:cs="Times New Roman"/>
          <w:sz w:val="28"/>
          <w:szCs w:val="28"/>
        </w:rPr>
        <w:t>ОГЭ</w:t>
      </w:r>
      <w:r w:rsidR="003C5BED" w:rsidRPr="00966CCA">
        <w:rPr>
          <w:rFonts w:ascii="Times New Roman" w:hAnsi="Times New Roman" w:cs="Times New Roman"/>
          <w:sz w:val="28"/>
          <w:szCs w:val="28"/>
        </w:rPr>
        <w:t xml:space="preserve"> требует высокой собранности, концентрации внимания, тщательности и аккуратности, а эти качества обычно являются проблемой для учащихся данной категории. С другой стороны, сильной стороной данной категории учащихся является хорошая переключаемость, что позволяет им хорошо справиться с заданием.</w:t>
      </w:r>
    </w:p>
    <w:p w:rsidR="00413BA9" w:rsidRPr="00966CCA" w:rsidRDefault="00413BA9" w:rsidP="00413BA9">
      <w:pPr>
        <w:jc w:val="both"/>
        <w:rPr>
          <w:rFonts w:ascii="Times New Roman" w:hAnsi="Times New Roman" w:cs="Times New Roman"/>
          <w:sz w:val="28"/>
          <w:szCs w:val="28"/>
        </w:rPr>
      </w:pPr>
      <w:r w:rsidRPr="00966CCA">
        <w:rPr>
          <w:rFonts w:ascii="Times New Roman" w:hAnsi="Times New Roman" w:cs="Times New Roman"/>
          <w:b/>
          <w:i/>
          <w:sz w:val="28"/>
          <w:szCs w:val="28"/>
        </w:rPr>
        <w:t xml:space="preserve">Стратегии поддержки: </w:t>
      </w:r>
      <w:r w:rsidR="003C5BED" w:rsidRPr="00966CCA">
        <w:rPr>
          <w:rFonts w:ascii="Times New Roman" w:hAnsi="Times New Roman" w:cs="Times New Roman"/>
          <w:sz w:val="28"/>
          <w:szCs w:val="28"/>
        </w:rPr>
        <w:t xml:space="preserve">необходимо развивать у </w:t>
      </w:r>
      <w:proofErr w:type="spellStart"/>
      <w:r w:rsidR="003C5BED" w:rsidRPr="00966CCA">
        <w:rPr>
          <w:rFonts w:ascii="Times New Roman" w:hAnsi="Times New Roman" w:cs="Times New Roman"/>
          <w:sz w:val="28"/>
          <w:szCs w:val="28"/>
        </w:rPr>
        <w:t>гипертимного</w:t>
      </w:r>
      <w:proofErr w:type="spellEnd"/>
      <w:r w:rsidR="003C5BED" w:rsidRPr="00966CCA">
        <w:rPr>
          <w:rFonts w:ascii="Times New Roman" w:hAnsi="Times New Roman" w:cs="Times New Roman"/>
          <w:sz w:val="28"/>
          <w:szCs w:val="28"/>
        </w:rPr>
        <w:t xml:space="preserve"> ребенка функцию контроля, то есть навыки самопроверки: по завершению работы найти ошибки, самостоятельно проверить </w:t>
      </w:r>
      <w:r w:rsidR="00D82011" w:rsidRPr="00966CCA">
        <w:rPr>
          <w:rFonts w:ascii="Times New Roman" w:hAnsi="Times New Roman" w:cs="Times New Roman"/>
          <w:sz w:val="28"/>
          <w:szCs w:val="28"/>
        </w:rPr>
        <w:t xml:space="preserve">результаты выполнения задания. Основной принцип, которым должны руководствоваться учащиеся данного типа: «Сделал - проверь». При этом необходимо учитывать, что для </w:t>
      </w:r>
      <w:proofErr w:type="spellStart"/>
      <w:r w:rsidR="00D82011" w:rsidRPr="00966CCA">
        <w:rPr>
          <w:rFonts w:ascii="Times New Roman" w:hAnsi="Times New Roman" w:cs="Times New Roman"/>
          <w:sz w:val="28"/>
          <w:szCs w:val="28"/>
        </w:rPr>
        <w:t>гипертимных</w:t>
      </w:r>
      <w:proofErr w:type="spellEnd"/>
      <w:r w:rsidR="00D82011" w:rsidRPr="00966CCA">
        <w:rPr>
          <w:rFonts w:ascii="Times New Roman" w:hAnsi="Times New Roman" w:cs="Times New Roman"/>
          <w:sz w:val="28"/>
          <w:szCs w:val="28"/>
        </w:rPr>
        <w:t xml:space="preserve"> детей важны не рассуждения и доводы, а реальный опыт. Кроме этого, их лучше посадить в классе так, чтобы возможность с кем-то общаться была для них минимальна. Помимо этого, необходимо создать у этих учеников ощущение важности экзамена.</w:t>
      </w:r>
    </w:p>
    <w:p w:rsidR="007705EC" w:rsidRDefault="007705EC" w:rsidP="00D82011">
      <w:pPr>
        <w:pStyle w:val="a3"/>
        <w:jc w:val="center"/>
        <w:rPr>
          <w:rFonts w:ascii="Times New Roman" w:hAnsi="Times New Roman" w:cs="Times New Roman"/>
          <w:b/>
          <w:sz w:val="28"/>
          <w:szCs w:val="28"/>
          <w:u w:val="single"/>
        </w:rPr>
      </w:pPr>
    </w:p>
    <w:p w:rsidR="00D82011" w:rsidRPr="00966CCA" w:rsidRDefault="00D82011" w:rsidP="00D82011">
      <w:pPr>
        <w:pStyle w:val="a3"/>
        <w:jc w:val="center"/>
        <w:rPr>
          <w:rFonts w:ascii="Times New Roman" w:hAnsi="Times New Roman" w:cs="Times New Roman"/>
          <w:b/>
          <w:sz w:val="28"/>
          <w:szCs w:val="28"/>
          <w:u w:val="single"/>
        </w:rPr>
      </w:pPr>
      <w:r w:rsidRPr="00966CCA">
        <w:rPr>
          <w:rFonts w:ascii="Times New Roman" w:hAnsi="Times New Roman" w:cs="Times New Roman"/>
          <w:b/>
          <w:sz w:val="28"/>
          <w:szCs w:val="28"/>
          <w:u w:val="single"/>
        </w:rPr>
        <w:lastRenderedPageBreak/>
        <w:t>Застревающие дети.</w:t>
      </w:r>
    </w:p>
    <w:p w:rsidR="00D82011" w:rsidRPr="00966CCA" w:rsidRDefault="00D82011" w:rsidP="00D82011">
      <w:pPr>
        <w:jc w:val="both"/>
        <w:rPr>
          <w:rFonts w:ascii="Times New Roman" w:hAnsi="Times New Roman" w:cs="Times New Roman"/>
          <w:sz w:val="28"/>
          <w:szCs w:val="28"/>
        </w:rPr>
      </w:pPr>
      <w:r w:rsidRPr="00966CCA">
        <w:rPr>
          <w:rFonts w:ascii="Times New Roman" w:hAnsi="Times New Roman" w:cs="Times New Roman"/>
          <w:b/>
          <w:i/>
          <w:sz w:val="28"/>
          <w:szCs w:val="28"/>
        </w:rPr>
        <w:t>Общая характеристика</w:t>
      </w:r>
      <w:r w:rsidRPr="00966CCA">
        <w:rPr>
          <w:rFonts w:ascii="Times New Roman" w:hAnsi="Times New Roman" w:cs="Times New Roman"/>
          <w:sz w:val="28"/>
          <w:szCs w:val="28"/>
        </w:rPr>
        <w:t xml:space="preserve">: такие дети с трудом переключаются с одного задания на другое, они основательны и зачастую медлительны. Если таких </w:t>
      </w:r>
      <w:r w:rsidR="00966CCA" w:rsidRPr="00966CCA">
        <w:rPr>
          <w:rFonts w:ascii="Times New Roman" w:hAnsi="Times New Roman" w:cs="Times New Roman"/>
          <w:sz w:val="28"/>
          <w:szCs w:val="28"/>
        </w:rPr>
        <w:t>учеников начинают торопить, темп их деятельности еще больше снижается.</w:t>
      </w:r>
    </w:p>
    <w:p w:rsidR="00D82011" w:rsidRPr="00966CCA" w:rsidRDefault="00D82011" w:rsidP="00D82011">
      <w:pPr>
        <w:jc w:val="both"/>
        <w:rPr>
          <w:rFonts w:ascii="Times New Roman" w:hAnsi="Times New Roman" w:cs="Times New Roman"/>
          <w:sz w:val="28"/>
          <w:szCs w:val="28"/>
        </w:rPr>
      </w:pPr>
      <w:r w:rsidRPr="00966CCA">
        <w:rPr>
          <w:rFonts w:ascii="Times New Roman" w:hAnsi="Times New Roman" w:cs="Times New Roman"/>
          <w:b/>
          <w:i/>
          <w:sz w:val="28"/>
          <w:szCs w:val="28"/>
        </w:rPr>
        <w:t>Основные трудности, возникающие при сдаче экзамена</w:t>
      </w:r>
      <w:r w:rsidRPr="00966CCA">
        <w:rPr>
          <w:rFonts w:ascii="Times New Roman" w:hAnsi="Times New Roman" w:cs="Times New Roman"/>
          <w:sz w:val="28"/>
          <w:szCs w:val="28"/>
        </w:rPr>
        <w:t xml:space="preserve">: процедура ЕГЭ и </w:t>
      </w:r>
      <w:r w:rsidR="00490B99">
        <w:rPr>
          <w:rFonts w:ascii="Times New Roman" w:hAnsi="Times New Roman" w:cs="Times New Roman"/>
          <w:sz w:val="28"/>
          <w:szCs w:val="28"/>
        </w:rPr>
        <w:t>ОГЭ</w:t>
      </w:r>
      <w:r w:rsidRPr="00966CCA">
        <w:rPr>
          <w:rFonts w:ascii="Times New Roman" w:hAnsi="Times New Roman" w:cs="Times New Roman"/>
          <w:sz w:val="28"/>
          <w:szCs w:val="28"/>
        </w:rPr>
        <w:t xml:space="preserve"> требует высокой </w:t>
      </w:r>
      <w:r w:rsidR="00966CCA" w:rsidRPr="00966CCA">
        <w:rPr>
          <w:rFonts w:ascii="Times New Roman" w:hAnsi="Times New Roman" w:cs="Times New Roman"/>
          <w:sz w:val="28"/>
          <w:szCs w:val="28"/>
        </w:rPr>
        <w:t>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застревающих детей.</w:t>
      </w:r>
    </w:p>
    <w:p w:rsidR="00D82011" w:rsidRPr="00966CCA" w:rsidRDefault="00D82011" w:rsidP="00D82011">
      <w:pPr>
        <w:jc w:val="both"/>
        <w:rPr>
          <w:rFonts w:ascii="Times New Roman" w:hAnsi="Times New Roman" w:cs="Times New Roman"/>
          <w:sz w:val="28"/>
          <w:szCs w:val="28"/>
        </w:rPr>
      </w:pPr>
      <w:r w:rsidRPr="00966CCA">
        <w:rPr>
          <w:rFonts w:ascii="Times New Roman" w:hAnsi="Times New Roman" w:cs="Times New Roman"/>
          <w:b/>
          <w:i/>
          <w:sz w:val="28"/>
          <w:szCs w:val="28"/>
        </w:rPr>
        <w:t xml:space="preserve">Стратегии поддержки: </w:t>
      </w:r>
      <w:r w:rsidR="00966CCA" w:rsidRPr="00966CCA">
        <w:rPr>
          <w:rFonts w:ascii="Times New Roman" w:hAnsi="Times New Roman" w:cs="Times New Roman"/>
          <w:sz w:val="28"/>
          <w:szCs w:val="28"/>
        </w:rPr>
        <w:t xml:space="preserve">важно развивать у застревающего ребенка навыки переключения. Например, можно сказать ему: «Тебе необходимо решить пять заданий за час. </w:t>
      </w:r>
      <w:proofErr w:type="gramStart"/>
      <w:r w:rsidR="00966CCA" w:rsidRPr="00966CCA">
        <w:rPr>
          <w:rFonts w:ascii="Times New Roman" w:hAnsi="Times New Roman" w:cs="Times New Roman"/>
          <w:sz w:val="28"/>
          <w:szCs w:val="28"/>
        </w:rPr>
        <w:t>Значит</w:t>
      </w:r>
      <w:proofErr w:type="gramEnd"/>
      <w:r w:rsidR="00966CCA" w:rsidRPr="00966CCA">
        <w:rPr>
          <w:rFonts w:ascii="Times New Roman" w:hAnsi="Times New Roman" w:cs="Times New Roman"/>
          <w:sz w:val="28"/>
          <w:szCs w:val="28"/>
        </w:rPr>
        <w:t xml:space="preserve"> на каждую задачу ты можешь потратить не более двенадцати минут». Подобные упражнения помогут ученику развивать умение переключаться. Но ни в коем случае нельзя его торопить, от этого темп деятельности только снижается.</w:t>
      </w:r>
    </w:p>
    <w:p w:rsidR="003B7F77" w:rsidRPr="007705EC" w:rsidRDefault="003B7F77" w:rsidP="00966CCA">
      <w:pPr>
        <w:pStyle w:val="a4"/>
        <w:jc w:val="right"/>
        <w:rPr>
          <w:rFonts w:ascii="Times New Roman" w:hAnsi="Times New Roman" w:cs="Times New Roman"/>
          <w:sz w:val="28"/>
          <w:szCs w:val="28"/>
        </w:rPr>
      </w:pPr>
    </w:p>
    <w:p w:rsidR="007705EC" w:rsidRPr="007705EC" w:rsidRDefault="003B7F77" w:rsidP="007705EC">
      <w:pPr>
        <w:pStyle w:val="a5"/>
        <w:pBdr>
          <w:bottom w:val="single" w:sz="8" w:space="1" w:color="4F81BD" w:themeColor="accent1"/>
        </w:pBdr>
        <w:jc w:val="center"/>
      </w:pPr>
      <w:bookmarkStart w:id="0" w:name="_GoBack"/>
      <w:r w:rsidRPr="007705EC">
        <w:t xml:space="preserve">Различные каналы </w:t>
      </w:r>
      <w:r w:rsidR="0004168C" w:rsidRPr="007705EC">
        <w:t xml:space="preserve">восприятия </w:t>
      </w:r>
    </w:p>
    <w:p w:rsidR="003B7F77" w:rsidRPr="007705EC" w:rsidRDefault="0004168C" w:rsidP="007705EC">
      <w:pPr>
        <w:pStyle w:val="a5"/>
        <w:pBdr>
          <w:bottom w:val="single" w:sz="8" w:space="1" w:color="4F81BD" w:themeColor="accent1"/>
        </w:pBdr>
        <w:jc w:val="center"/>
      </w:pPr>
      <w:r w:rsidRPr="007705EC">
        <w:t xml:space="preserve">и </w:t>
      </w:r>
      <w:proofErr w:type="spellStart"/>
      <w:r w:rsidRPr="007705EC">
        <w:t>когнетивные</w:t>
      </w:r>
      <w:proofErr w:type="spellEnd"/>
      <w:r w:rsidRPr="007705EC">
        <w:t xml:space="preserve"> стили</w:t>
      </w:r>
      <w:r w:rsidR="003B7F77" w:rsidRPr="007705EC">
        <w:t>.</w:t>
      </w:r>
    </w:p>
    <w:bookmarkEnd w:id="0"/>
    <w:p w:rsidR="003B7F77" w:rsidRDefault="003B7F77" w:rsidP="0004168C">
      <w:pPr>
        <w:pStyle w:val="a4"/>
        <w:ind w:left="720"/>
        <w:jc w:val="center"/>
        <w:rPr>
          <w:rFonts w:ascii="Times New Roman" w:hAnsi="Times New Roman" w:cs="Times New Roman"/>
          <w:b/>
          <w:sz w:val="28"/>
          <w:szCs w:val="28"/>
        </w:rPr>
      </w:pPr>
      <w:r>
        <w:rPr>
          <w:rFonts w:ascii="Times New Roman" w:hAnsi="Times New Roman" w:cs="Times New Roman"/>
          <w:b/>
          <w:sz w:val="28"/>
          <w:szCs w:val="28"/>
        </w:rPr>
        <w:t>Визуальный канал:</w:t>
      </w:r>
    </w:p>
    <w:p w:rsidR="003B7F77" w:rsidRDefault="003B7F77" w:rsidP="003B7F77">
      <w:pPr>
        <w:pStyle w:val="a4"/>
        <w:ind w:left="720"/>
        <w:jc w:val="both"/>
        <w:rPr>
          <w:rFonts w:ascii="Times New Roman" w:hAnsi="Times New Roman" w:cs="Times New Roman"/>
          <w:b/>
          <w:sz w:val="28"/>
          <w:szCs w:val="28"/>
        </w:rPr>
      </w:pPr>
    </w:p>
    <w:p w:rsidR="003B7F77" w:rsidRDefault="0004168C" w:rsidP="007705EC">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У</w:t>
      </w:r>
      <w:r w:rsidR="003B7F77" w:rsidRPr="003B7F77">
        <w:rPr>
          <w:rFonts w:ascii="Times New Roman" w:hAnsi="Times New Roman" w:cs="Times New Roman"/>
          <w:sz w:val="28"/>
          <w:szCs w:val="28"/>
        </w:rPr>
        <w:t>чащиеся обладают хорошей зрительной памятью, эмоционально реагируют на свет. В учебе больше опираются на визуально запомнившиеся страницы учебника или конспекта.</w:t>
      </w:r>
    </w:p>
    <w:p w:rsidR="0004168C" w:rsidRDefault="0004168C" w:rsidP="0004168C">
      <w:pPr>
        <w:pStyle w:val="a4"/>
        <w:ind w:left="1440"/>
        <w:jc w:val="both"/>
        <w:rPr>
          <w:rFonts w:ascii="Times New Roman" w:hAnsi="Times New Roman" w:cs="Times New Roman"/>
          <w:sz w:val="28"/>
          <w:szCs w:val="28"/>
        </w:rPr>
      </w:pPr>
    </w:p>
    <w:p w:rsidR="003B7F77" w:rsidRDefault="003B7F77" w:rsidP="007705EC">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Наиболее эффективные методы подготовки для данных учащихся – чтение, письмо, диктанты, фильмы, работа на доске, работа с картинками и рисунками, работа с книгами и периодикой.</w:t>
      </w:r>
    </w:p>
    <w:p w:rsidR="003B7F77" w:rsidRDefault="003B7F77" w:rsidP="0004168C">
      <w:pPr>
        <w:pStyle w:val="a4"/>
        <w:jc w:val="center"/>
        <w:rPr>
          <w:rFonts w:ascii="Times New Roman" w:hAnsi="Times New Roman" w:cs="Times New Roman"/>
          <w:sz w:val="28"/>
          <w:szCs w:val="28"/>
        </w:rPr>
      </w:pPr>
    </w:p>
    <w:p w:rsidR="003B7F77" w:rsidRPr="0004168C" w:rsidRDefault="003B7F77" w:rsidP="0004168C">
      <w:pPr>
        <w:pStyle w:val="a4"/>
        <w:ind w:left="709"/>
        <w:jc w:val="center"/>
        <w:rPr>
          <w:rFonts w:ascii="Times New Roman" w:hAnsi="Times New Roman" w:cs="Times New Roman"/>
          <w:b/>
          <w:sz w:val="28"/>
          <w:szCs w:val="28"/>
        </w:rPr>
      </w:pPr>
      <w:r w:rsidRPr="0004168C">
        <w:rPr>
          <w:rFonts w:ascii="Times New Roman" w:hAnsi="Times New Roman" w:cs="Times New Roman"/>
          <w:b/>
          <w:sz w:val="28"/>
          <w:szCs w:val="28"/>
        </w:rPr>
        <w:t>Аудиальный канал:</w:t>
      </w:r>
    </w:p>
    <w:p w:rsidR="003B7F77" w:rsidRDefault="003B7F77" w:rsidP="003B7F77">
      <w:pPr>
        <w:pStyle w:val="a4"/>
        <w:ind w:left="709"/>
        <w:jc w:val="both"/>
        <w:rPr>
          <w:rFonts w:ascii="Times New Roman" w:hAnsi="Times New Roman" w:cs="Times New Roman"/>
          <w:sz w:val="28"/>
          <w:szCs w:val="28"/>
        </w:rPr>
      </w:pPr>
    </w:p>
    <w:p w:rsidR="003B7F77" w:rsidRDefault="0004168C" w:rsidP="007705EC">
      <w:pPr>
        <w:pStyle w:val="a4"/>
        <w:numPr>
          <w:ilvl w:val="0"/>
          <w:numId w:val="8"/>
        </w:numPr>
        <w:ind w:left="0" w:hanging="11"/>
        <w:jc w:val="both"/>
        <w:rPr>
          <w:rFonts w:ascii="Times New Roman" w:hAnsi="Times New Roman" w:cs="Times New Roman"/>
          <w:sz w:val="28"/>
          <w:szCs w:val="28"/>
        </w:rPr>
      </w:pPr>
      <w:r>
        <w:rPr>
          <w:rFonts w:ascii="Times New Roman" w:hAnsi="Times New Roman" w:cs="Times New Roman"/>
          <w:sz w:val="28"/>
          <w:szCs w:val="28"/>
        </w:rPr>
        <w:t>О</w:t>
      </w:r>
      <w:r w:rsidR="003B7F77">
        <w:rPr>
          <w:rFonts w:ascii="Times New Roman" w:hAnsi="Times New Roman" w:cs="Times New Roman"/>
          <w:sz w:val="28"/>
          <w:szCs w:val="28"/>
        </w:rPr>
        <w:t>блада</w:t>
      </w:r>
      <w:r>
        <w:rPr>
          <w:rFonts w:ascii="Times New Roman" w:hAnsi="Times New Roman" w:cs="Times New Roman"/>
          <w:sz w:val="28"/>
          <w:szCs w:val="28"/>
        </w:rPr>
        <w:t>ю</w:t>
      </w:r>
      <w:r w:rsidR="003B7F77">
        <w:rPr>
          <w:rFonts w:ascii="Times New Roman" w:hAnsi="Times New Roman" w:cs="Times New Roman"/>
          <w:sz w:val="28"/>
          <w:szCs w:val="28"/>
        </w:rPr>
        <w:t>т хорошей слуховой памятью, большое значение придают словам, музыке, звукам. В учебе больше опираются</w:t>
      </w:r>
      <w:r>
        <w:rPr>
          <w:rFonts w:ascii="Times New Roman" w:hAnsi="Times New Roman" w:cs="Times New Roman"/>
          <w:sz w:val="28"/>
          <w:szCs w:val="28"/>
        </w:rPr>
        <w:t xml:space="preserve"> на тот материал, который услышали.</w:t>
      </w:r>
    </w:p>
    <w:p w:rsidR="0004168C" w:rsidRDefault="0004168C" w:rsidP="007705EC">
      <w:pPr>
        <w:pStyle w:val="a4"/>
        <w:ind w:hanging="11"/>
        <w:jc w:val="both"/>
        <w:rPr>
          <w:rFonts w:ascii="Times New Roman" w:hAnsi="Times New Roman" w:cs="Times New Roman"/>
          <w:sz w:val="28"/>
          <w:szCs w:val="28"/>
        </w:rPr>
      </w:pPr>
    </w:p>
    <w:p w:rsidR="0004168C" w:rsidRDefault="0004168C" w:rsidP="007705EC">
      <w:pPr>
        <w:pStyle w:val="a3"/>
        <w:numPr>
          <w:ilvl w:val="0"/>
          <w:numId w:val="8"/>
        </w:numPr>
        <w:ind w:left="0" w:hanging="11"/>
        <w:rPr>
          <w:rFonts w:ascii="Times New Roman" w:hAnsi="Times New Roman" w:cs="Times New Roman"/>
          <w:sz w:val="28"/>
          <w:szCs w:val="28"/>
        </w:rPr>
      </w:pPr>
      <w:r w:rsidRPr="0004168C">
        <w:rPr>
          <w:rFonts w:ascii="Times New Roman" w:hAnsi="Times New Roman" w:cs="Times New Roman"/>
          <w:sz w:val="28"/>
          <w:szCs w:val="28"/>
        </w:rPr>
        <w:t xml:space="preserve">Наиболее эффективные методы подготовки для данных учащихся – </w:t>
      </w:r>
      <w:r>
        <w:rPr>
          <w:rFonts w:ascii="Times New Roman" w:hAnsi="Times New Roman" w:cs="Times New Roman"/>
          <w:sz w:val="28"/>
          <w:szCs w:val="28"/>
        </w:rPr>
        <w:t>ролевые игры, аудиозаписи, видеофильмы, устные задачи, прослушивание рассказов, чтение вслух</w:t>
      </w:r>
      <w:r w:rsidRPr="0004168C">
        <w:rPr>
          <w:rFonts w:ascii="Times New Roman" w:hAnsi="Times New Roman" w:cs="Times New Roman"/>
          <w:sz w:val="28"/>
          <w:szCs w:val="28"/>
        </w:rPr>
        <w:t>.</w:t>
      </w:r>
    </w:p>
    <w:p w:rsidR="0004168C" w:rsidRPr="0004168C" w:rsidRDefault="0004168C" w:rsidP="0004168C">
      <w:pPr>
        <w:pStyle w:val="a3"/>
        <w:rPr>
          <w:rFonts w:ascii="Times New Roman" w:hAnsi="Times New Roman" w:cs="Times New Roman"/>
          <w:sz w:val="28"/>
          <w:szCs w:val="28"/>
        </w:rPr>
      </w:pPr>
    </w:p>
    <w:p w:rsidR="0004168C" w:rsidRPr="0004168C" w:rsidRDefault="0004168C" w:rsidP="0004168C">
      <w:pPr>
        <w:ind w:left="709"/>
        <w:jc w:val="center"/>
        <w:rPr>
          <w:rFonts w:ascii="Times New Roman" w:hAnsi="Times New Roman" w:cs="Times New Roman"/>
          <w:b/>
          <w:sz w:val="28"/>
          <w:szCs w:val="28"/>
        </w:rPr>
      </w:pPr>
      <w:r w:rsidRPr="0004168C">
        <w:rPr>
          <w:rFonts w:ascii="Times New Roman" w:hAnsi="Times New Roman" w:cs="Times New Roman"/>
          <w:b/>
          <w:sz w:val="28"/>
          <w:szCs w:val="28"/>
        </w:rPr>
        <w:lastRenderedPageBreak/>
        <w:t>Кинестетический канал:</w:t>
      </w:r>
    </w:p>
    <w:p w:rsidR="0004168C" w:rsidRDefault="0004168C" w:rsidP="007705EC">
      <w:pPr>
        <w:pStyle w:val="a4"/>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Обладают хорошей мышечной памятью, в учебе больше опираются на собственный опыт, то, что сделали сами.</w:t>
      </w:r>
    </w:p>
    <w:p w:rsidR="0004168C" w:rsidRDefault="0004168C" w:rsidP="007705EC">
      <w:pPr>
        <w:pStyle w:val="a4"/>
        <w:jc w:val="both"/>
        <w:rPr>
          <w:rFonts w:ascii="Times New Roman" w:hAnsi="Times New Roman" w:cs="Times New Roman"/>
          <w:sz w:val="28"/>
          <w:szCs w:val="28"/>
        </w:rPr>
      </w:pPr>
    </w:p>
    <w:p w:rsidR="0004168C" w:rsidRDefault="0004168C" w:rsidP="007705EC">
      <w:pPr>
        <w:pStyle w:val="a4"/>
        <w:numPr>
          <w:ilvl w:val="0"/>
          <w:numId w:val="8"/>
        </w:numPr>
        <w:ind w:left="0" w:firstLine="0"/>
        <w:jc w:val="both"/>
        <w:rPr>
          <w:rFonts w:ascii="Times New Roman" w:hAnsi="Times New Roman" w:cs="Times New Roman"/>
          <w:sz w:val="28"/>
          <w:szCs w:val="28"/>
        </w:rPr>
      </w:pPr>
      <w:r w:rsidRPr="0004168C">
        <w:rPr>
          <w:rFonts w:ascii="Times New Roman" w:hAnsi="Times New Roman" w:cs="Times New Roman"/>
          <w:sz w:val="28"/>
          <w:szCs w:val="28"/>
        </w:rPr>
        <w:t xml:space="preserve">Наиболее эффективные методы подготовки для данных учащихся – </w:t>
      </w:r>
      <w:r>
        <w:rPr>
          <w:rFonts w:ascii="Times New Roman" w:hAnsi="Times New Roman" w:cs="Times New Roman"/>
          <w:sz w:val="28"/>
          <w:szCs w:val="28"/>
        </w:rPr>
        <w:t>физические соревнования и игры, решение задач с использованием материальных предметов, проведение экспериментов, группы с переменным составом</w:t>
      </w:r>
      <w:r w:rsidRPr="0004168C">
        <w:rPr>
          <w:rFonts w:ascii="Times New Roman" w:hAnsi="Times New Roman" w:cs="Times New Roman"/>
          <w:sz w:val="28"/>
          <w:szCs w:val="28"/>
        </w:rPr>
        <w:t>.</w:t>
      </w:r>
    </w:p>
    <w:p w:rsidR="0004168C" w:rsidRPr="0014612F" w:rsidRDefault="0004168C" w:rsidP="0004168C">
      <w:pPr>
        <w:pStyle w:val="a3"/>
        <w:jc w:val="center"/>
        <w:rPr>
          <w:rFonts w:ascii="Times New Roman" w:hAnsi="Times New Roman" w:cs="Times New Roman"/>
          <w:b/>
          <w:sz w:val="28"/>
          <w:szCs w:val="28"/>
        </w:rPr>
      </w:pPr>
      <w:r w:rsidRPr="0014612F">
        <w:rPr>
          <w:rFonts w:ascii="Times New Roman" w:hAnsi="Times New Roman" w:cs="Times New Roman"/>
          <w:b/>
          <w:sz w:val="28"/>
          <w:szCs w:val="28"/>
        </w:rPr>
        <w:t>Синтетический стиль:</w:t>
      </w:r>
    </w:p>
    <w:p w:rsidR="0014612F" w:rsidRDefault="0014612F" w:rsidP="0004168C">
      <w:pPr>
        <w:pStyle w:val="a3"/>
        <w:jc w:val="center"/>
        <w:rPr>
          <w:rFonts w:ascii="Times New Roman" w:hAnsi="Times New Roman" w:cs="Times New Roman"/>
          <w:sz w:val="28"/>
          <w:szCs w:val="28"/>
        </w:rPr>
      </w:pPr>
    </w:p>
    <w:p w:rsidR="0004168C" w:rsidRDefault="0004168C" w:rsidP="007705EC">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Данные учащиеся хорошо объединяют, синтезируют имеющиеся у них знания о предмете</w:t>
      </w:r>
      <w:r w:rsidR="0014612F">
        <w:rPr>
          <w:rFonts w:ascii="Times New Roman" w:hAnsi="Times New Roman" w:cs="Times New Roman"/>
          <w:sz w:val="28"/>
          <w:szCs w:val="28"/>
        </w:rPr>
        <w:t>, создают из частей целое, с легкостью находят связи и их объединяют, не придают значения деталям.</w:t>
      </w:r>
    </w:p>
    <w:p w:rsidR="0014612F" w:rsidRDefault="0014612F" w:rsidP="007705EC">
      <w:pPr>
        <w:pStyle w:val="a3"/>
        <w:ind w:left="0"/>
        <w:jc w:val="both"/>
        <w:rPr>
          <w:rFonts w:ascii="Times New Roman" w:hAnsi="Times New Roman" w:cs="Times New Roman"/>
          <w:sz w:val="28"/>
          <w:szCs w:val="28"/>
        </w:rPr>
      </w:pPr>
    </w:p>
    <w:p w:rsidR="0014612F" w:rsidRPr="0014612F" w:rsidRDefault="0014612F" w:rsidP="007705EC">
      <w:pPr>
        <w:pStyle w:val="a3"/>
        <w:numPr>
          <w:ilvl w:val="0"/>
          <w:numId w:val="9"/>
        </w:numPr>
        <w:ind w:left="0" w:firstLine="0"/>
        <w:jc w:val="both"/>
        <w:rPr>
          <w:rFonts w:ascii="Times New Roman" w:hAnsi="Times New Roman" w:cs="Times New Roman"/>
          <w:sz w:val="28"/>
          <w:szCs w:val="28"/>
        </w:rPr>
      </w:pPr>
      <w:r w:rsidRPr="0014612F">
        <w:rPr>
          <w:rFonts w:ascii="Times New Roman" w:hAnsi="Times New Roman" w:cs="Times New Roman"/>
          <w:sz w:val="28"/>
          <w:szCs w:val="28"/>
        </w:rPr>
        <w:t xml:space="preserve">Наиболее эффективные методы подготовки для данных учащихся – </w:t>
      </w:r>
      <w:r>
        <w:rPr>
          <w:rFonts w:ascii="Times New Roman" w:hAnsi="Times New Roman" w:cs="Times New Roman"/>
          <w:sz w:val="28"/>
          <w:szCs w:val="28"/>
        </w:rPr>
        <w:t>составление кроссвордов; работа посредством моделей и мозгового штурма; использование опоры на контекст и личный опыт, возможности самим создавать и придумывать схемы, опираясь на известные детали.</w:t>
      </w:r>
    </w:p>
    <w:p w:rsidR="0014612F" w:rsidRDefault="0014612F" w:rsidP="0014612F">
      <w:pPr>
        <w:pStyle w:val="a3"/>
        <w:ind w:left="1509"/>
        <w:jc w:val="both"/>
        <w:rPr>
          <w:rFonts w:ascii="Times New Roman" w:hAnsi="Times New Roman" w:cs="Times New Roman"/>
          <w:sz w:val="28"/>
          <w:szCs w:val="28"/>
        </w:rPr>
      </w:pPr>
    </w:p>
    <w:p w:rsidR="0014612F" w:rsidRPr="0014612F" w:rsidRDefault="0014612F" w:rsidP="0014612F">
      <w:pPr>
        <w:pStyle w:val="a3"/>
        <w:ind w:left="1509"/>
        <w:jc w:val="center"/>
        <w:rPr>
          <w:rFonts w:ascii="Times New Roman" w:hAnsi="Times New Roman" w:cs="Times New Roman"/>
          <w:b/>
          <w:sz w:val="28"/>
          <w:szCs w:val="28"/>
        </w:rPr>
      </w:pPr>
      <w:r w:rsidRPr="0014612F">
        <w:rPr>
          <w:rFonts w:ascii="Times New Roman" w:hAnsi="Times New Roman" w:cs="Times New Roman"/>
          <w:b/>
          <w:sz w:val="28"/>
          <w:szCs w:val="28"/>
        </w:rPr>
        <w:t>Аналитический стиль:</w:t>
      </w:r>
    </w:p>
    <w:p w:rsidR="0014612F" w:rsidRPr="0014612F" w:rsidRDefault="0014612F" w:rsidP="0014612F">
      <w:pPr>
        <w:pStyle w:val="a3"/>
        <w:ind w:left="1509"/>
        <w:jc w:val="center"/>
        <w:rPr>
          <w:rFonts w:ascii="Times New Roman" w:hAnsi="Times New Roman" w:cs="Times New Roman"/>
          <w:sz w:val="28"/>
          <w:szCs w:val="28"/>
        </w:rPr>
      </w:pPr>
    </w:p>
    <w:p w:rsidR="0014612F" w:rsidRDefault="0014612F" w:rsidP="007705EC">
      <w:pPr>
        <w:pStyle w:val="a3"/>
        <w:numPr>
          <w:ilvl w:val="0"/>
          <w:numId w:val="9"/>
        </w:numPr>
        <w:ind w:left="0" w:firstLine="0"/>
        <w:jc w:val="both"/>
        <w:rPr>
          <w:rFonts w:ascii="Times New Roman" w:hAnsi="Times New Roman" w:cs="Times New Roman"/>
          <w:sz w:val="28"/>
          <w:szCs w:val="28"/>
        </w:rPr>
      </w:pPr>
      <w:r w:rsidRPr="0014612F">
        <w:rPr>
          <w:rFonts w:ascii="Times New Roman" w:hAnsi="Times New Roman" w:cs="Times New Roman"/>
          <w:sz w:val="28"/>
          <w:szCs w:val="28"/>
        </w:rPr>
        <w:t xml:space="preserve">Данные учащиеся </w:t>
      </w:r>
      <w:r>
        <w:rPr>
          <w:rFonts w:ascii="Times New Roman" w:hAnsi="Times New Roman" w:cs="Times New Roman"/>
          <w:sz w:val="28"/>
          <w:szCs w:val="28"/>
        </w:rPr>
        <w:t>разбирают целое на части и стремятся найти различия между ними, придают большое значение деталям, успешно применяют правила</w:t>
      </w:r>
      <w:r w:rsidRPr="0014612F">
        <w:rPr>
          <w:rFonts w:ascii="Times New Roman" w:hAnsi="Times New Roman" w:cs="Times New Roman"/>
          <w:sz w:val="28"/>
          <w:szCs w:val="28"/>
        </w:rPr>
        <w:t>.</w:t>
      </w:r>
    </w:p>
    <w:p w:rsidR="0014612F" w:rsidRPr="0014612F" w:rsidRDefault="0014612F" w:rsidP="007705EC">
      <w:pPr>
        <w:pStyle w:val="a3"/>
        <w:ind w:left="0"/>
        <w:jc w:val="both"/>
        <w:rPr>
          <w:rFonts w:ascii="Times New Roman" w:hAnsi="Times New Roman" w:cs="Times New Roman"/>
          <w:sz w:val="28"/>
          <w:szCs w:val="28"/>
        </w:rPr>
      </w:pPr>
    </w:p>
    <w:p w:rsidR="0014612F" w:rsidRDefault="0014612F" w:rsidP="007705EC">
      <w:pPr>
        <w:pStyle w:val="a3"/>
        <w:numPr>
          <w:ilvl w:val="0"/>
          <w:numId w:val="9"/>
        </w:numPr>
        <w:ind w:left="0" w:firstLine="0"/>
        <w:jc w:val="both"/>
        <w:rPr>
          <w:rFonts w:ascii="Times New Roman" w:hAnsi="Times New Roman" w:cs="Times New Roman"/>
          <w:sz w:val="28"/>
          <w:szCs w:val="28"/>
        </w:rPr>
      </w:pPr>
      <w:r w:rsidRPr="0014612F">
        <w:rPr>
          <w:rFonts w:ascii="Times New Roman" w:hAnsi="Times New Roman" w:cs="Times New Roman"/>
          <w:sz w:val="28"/>
          <w:szCs w:val="28"/>
        </w:rPr>
        <w:t xml:space="preserve">Наиболее эффективные методы подготовки для данных учащихся – </w:t>
      </w:r>
      <w:r w:rsidR="00113E4B">
        <w:rPr>
          <w:rFonts w:ascii="Times New Roman" w:hAnsi="Times New Roman" w:cs="Times New Roman"/>
          <w:sz w:val="28"/>
          <w:szCs w:val="28"/>
        </w:rPr>
        <w:t>тесты множественного выбора, анализ (слова, темы и т. п.), запоминание деталей, выделение ошибок; возможность сделать выводы, работать по правилам.</w:t>
      </w:r>
    </w:p>
    <w:p w:rsidR="0004168C" w:rsidRPr="003B7F77" w:rsidRDefault="0004168C" w:rsidP="0004168C">
      <w:pPr>
        <w:pStyle w:val="a4"/>
        <w:ind w:left="709"/>
        <w:jc w:val="both"/>
        <w:rPr>
          <w:rFonts w:ascii="Times New Roman" w:hAnsi="Times New Roman" w:cs="Times New Roman"/>
          <w:sz w:val="28"/>
          <w:szCs w:val="28"/>
        </w:rPr>
      </w:pPr>
    </w:p>
    <w:p w:rsidR="00966CCA" w:rsidRPr="00966CCA" w:rsidRDefault="00966CCA" w:rsidP="00D82011">
      <w:pPr>
        <w:jc w:val="both"/>
        <w:rPr>
          <w:rFonts w:ascii="Times New Roman" w:hAnsi="Times New Roman" w:cs="Times New Roman"/>
          <w:sz w:val="28"/>
          <w:szCs w:val="28"/>
        </w:rPr>
      </w:pPr>
    </w:p>
    <w:p w:rsidR="00D82011" w:rsidRPr="00966CCA" w:rsidRDefault="00D82011" w:rsidP="00413BA9">
      <w:pPr>
        <w:jc w:val="both"/>
        <w:rPr>
          <w:rFonts w:ascii="Times New Roman" w:hAnsi="Times New Roman" w:cs="Times New Roman"/>
          <w:sz w:val="28"/>
          <w:szCs w:val="28"/>
        </w:rPr>
      </w:pPr>
    </w:p>
    <w:p w:rsidR="003951AD" w:rsidRPr="00966CCA" w:rsidRDefault="003951AD">
      <w:pPr>
        <w:jc w:val="both"/>
        <w:rPr>
          <w:rFonts w:ascii="Times New Roman" w:hAnsi="Times New Roman" w:cs="Times New Roman"/>
          <w:sz w:val="28"/>
          <w:szCs w:val="28"/>
        </w:rPr>
      </w:pPr>
    </w:p>
    <w:sectPr w:rsidR="003951AD" w:rsidRPr="00966CCA" w:rsidSect="007705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3582"/>
    <w:multiLevelType w:val="hybridMultilevel"/>
    <w:tmpl w:val="FC7E18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741FAA"/>
    <w:multiLevelType w:val="hybridMultilevel"/>
    <w:tmpl w:val="D6C248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0B1B88"/>
    <w:multiLevelType w:val="hybridMultilevel"/>
    <w:tmpl w:val="F0E2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066C53"/>
    <w:multiLevelType w:val="hybridMultilevel"/>
    <w:tmpl w:val="DD9A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26CC5"/>
    <w:multiLevelType w:val="hybridMultilevel"/>
    <w:tmpl w:val="0AB4F4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F382B79"/>
    <w:multiLevelType w:val="hybridMultilevel"/>
    <w:tmpl w:val="F9061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45793"/>
    <w:multiLevelType w:val="hybridMultilevel"/>
    <w:tmpl w:val="BC0CD1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63E0B4A"/>
    <w:multiLevelType w:val="hybridMultilevel"/>
    <w:tmpl w:val="AA4E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3959C8"/>
    <w:multiLevelType w:val="hybridMultilevel"/>
    <w:tmpl w:val="539A9E8C"/>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831ED0"/>
    <w:rsid w:val="0004168C"/>
    <w:rsid w:val="000D142D"/>
    <w:rsid w:val="00113E4B"/>
    <w:rsid w:val="0014612F"/>
    <w:rsid w:val="003603AB"/>
    <w:rsid w:val="00380FA4"/>
    <w:rsid w:val="003852A8"/>
    <w:rsid w:val="003951AD"/>
    <w:rsid w:val="003B223F"/>
    <w:rsid w:val="003B7F77"/>
    <w:rsid w:val="003C5BED"/>
    <w:rsid w:val="00413BA9"/>
    <w:rsid w:val="00452BE0"/>
    <w:rsid w:val="00490B99"/>
    <w:rsid w:val="00496E48"/>
    <w:rsid w:val="004E3040"/>
    <w:rsid w:val="005137DF"/>
    <w:rsid w:val="006A727A"/>
    <w:rsid w:val="006B47CC"/>
    <w:rsid w:val="006C45C0"/>
    <w:rsid w:val="0074787D"/>
    <w:rsid w:val="007705EC"/>
    <w:rsid w:val="007E304F"/>
    <w:rsid w:val="00824605"/>
    <w:rsid w:val="00831ED0"/>
    <w:rsid w:val="00851930"/>
    <w:rsid w:val="00886104"/>
    <w:rsid w:val="008B6A7E"/>
    <w:rsid w:val="00910720"/>
    <w:rsid w:val="00966CCA"/>
    <w:rsid w:val="00AE2FCB"/>
    <w:rsid w:val="00BE7CEC"/>
    <w:rsid w:val="00C567BD"/>
    <w:rsid w:val="00C928AB"/>
    <w:rsid w:val="00C969F5"/>
    <w:rsid w:val="00CA2C59"/>
    <w:rsid w:val="00CB468C"/>
    <w:rsid w:val="00CC0D60"/>
    <w:rsid w:val="00CD60D3"/>
    <w:rsid w:val="00D427E0"/>
    <w:rsid w:val="00D624CA"/>
    <w:rsid w:val="00D82011"/>
    <w:rsid w:val="00DC1972"/>
    <w:rsid w:val="00EF4150"/>
    <w:rsid w:val="00F43291"/>
    <w:rsid w:val="00FD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DDB"/>
    <w:pPr>
      <w:ind w:left="720"/>
      <w:contextualSpacing/>
    </w:pPr>
  </w:style>
  <w:style w:type="paragraph" w:styleId="a4">
    <w:name w:val="No Spacing"/>
    <w:uiPriority w:val="1"/>
    <w:qFormat/>
    <w:rsid w:val="00966CCA"/>
    <w:pPr>
      <w:spacing w:after="0" w:line="240" w:lineRule="auto"/>
    </w:pPr>
  </w:style>
  <w:style w:type="paragraph" w:styleId="a5">
    <w:name w:val="Title"/>
    <w:basedOn w:val="a"/>
    <w:next w:val="a"/>
    <w:link w:val="a6"/>
    <w:uiPriority w:val="10"/>
    <w:qFormat/>
    <w:rsid w:val="00770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705E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DDB"/>
    <w:pPr>
      <w:ind w:left="720"/>
      <w:contextualSpacing/>
    </w:pPr>
  </w:style>
  <w:style w:type="paragraph" w:styleId="a4">
    <w:name w:val="No Spacing"/>
    <w:uiPriority w:val="1"/>
    <w:qFormat/>
    <w:rsid w:val="00966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B59E-8C1B-4E12-B1FB-B9DEF684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МОУ Большелогская СОШ</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Учитель</cp:lastModifiedBy>
  <cp:revision>18</cp:revision>
  <dcterms:created xsi:type="dcterms:W3CDTF">2006-07-20T20:48:00Z</dcterms:created>
  <dcterms:modified xsi:type="dcterms:W3CDTF">2019-04-02T06:14:00Z</dcterms:modified>
</cp:coreProperties>
</file>